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0D1" w:rsidRPr="003F0F52" w:rsidRDefault="00937AFA" w:rsidP="00CA39DD">
      <w:pPr>
        <w:numPr>
          <w:ilvl w:val="0"/>
          <w:numId w:val="7"/>
        </w:numPr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3F0F52">
        <w:rPr>
          <w:rStyle w:val="dash0410005f0431005f0437005f0430005f0446005f0020005f0441005f043f005f0438005f0441005f043a005f0430005f005fchar1char1"/>
          <w:b/>
          <w:sz w:val="28"/>
          <w:szCs w:val="28"/>
        </w:rPr>
        <w:t>Пояснительная записка.</w:t>
      </w:r>
    </w:p>
    <w:p w:rsidR="00CA39DD" w:rsidRPr="00CA39DD" w:rsidRDefault="00233488" w:rsidP="00CA39DD">
      <w:pPr>
        <w:shd w:val="clear" w:color="auto" w:fill="FFFFFF"/>
        <w:spacing w:before="0" w:line="276" w:lineRule="auto"/>
        <w:rPr>
          <w:sz w:val="24"/>
          <w:szCs w:val="24"/>
        </w:rPr>
      </w:pPr>
      <w:r w:rsidRPr="00CA39DD">
        <w:rPr>
          <w:rStyle w:val="dash0410005f0431005f0437005f0430005f0446005f0020005f0441005f043f005f0438005f0441005f043a005f0430005f005fchar1char1"/>
          <w:b/>
        </w:rPr>
        <w:t xml:space="preserve">    </w:t>
      </w:r>
      <w:r w:rsidR="00CA39DD" w:rsidRPr="00CA39DD">
        <w:rPr>
          <w:sz w:val="24"/>
          <w:szCs w:val="24"/>
        </w:rPr>
        <w:t>Рабочая программа по географии составлена на основе:</w:t>
      </w:r>
    </w:p>
    <w:p w:rsidR="00CA39DD" w:rsidRPr="00CA39DD" w:rsidRDefault="00CA39DD" w:rsidP="00CA39DD">
      <w:pPr>
        <w:shd w:val="clear" w:color="auto" w:fill="FFFFFF"/>
        <w:spacing w:before="0" w:line="276" w:lineRule="auto"/>
        <w:rPr>
          <w:sz w:val="24"/>
          <w:szCs w:val="24"/>
        </w:rPr>
      </w:pPr>
      <w:r w:rsidRPr="00CA39DD">
        <w:rPr>
          <w:sz w:val="24"/>
          <w:szCs w:val="24"/>
        </w:rPr>
        <w:t>-Закона  Российской Федерации «Об образовании» от 29 декабря 2012. №273 – ФЗ;</w:t>
      </w:r>
    </w:p>
    <w:p w:rsidR="00CA39DD" w:rsidRPr="00CA39DD" w:rsidRDefault="00CA39DD" w:rsidP="00CA39DD">
      <w:pPr>
        <w:shd w:val="clear" w:color="auto" w:fill="FFFFFF"/>
        <w:spacing w:before="0" w:line="276" w:lineRule="auto"/>
        <w:rPr>
          <w:sz w:val="24"/>
          <w:szCs w:val="24"/>
        </w:rPr>
      </w:pPr>
      <w:r w:rsidRPr="00CA39DD">
        <w:rPr>
          <w:sz w:val="24"/>
          <w:szCs w:val="24"/>
        </w:rPr>
        <w:t xml:space="preserve">-  Федерального государственного образовательного стандарта общего образования; </w:t>
      </w:r>
    </w:p>
    <w:p w:rsidR="00CA39DD" w:rsidRPr="00CA39DD" w:rsidRDefault="00CA39DD" w:rsidP="00CA39DD">
      <w:pPr>
        <w:shd w:val="clear" w:color="auto" w:fill="FFFFFF"/>
        <w:spacing w:before="0" w:line="276" w:lineRule="auto"/>
        <w:rPr>
          <w:sz w:val="24"/>
          <w:szCs w:val="24"/>
        </w:rPr>
      </w:pPr>
      <w:r w:rsidRPr="00CA39DD">
        <w:rPr>
          <w:sz w:val="24"/>
          <w:szCs w:val="24"/>
        </w:rPr>
        <w:t xml:space="preserve"> - Примерной программы основного общего образования по географ</w:t>
      </w:r>
      <w:r>
        <w:rPr>
          <w:sz w:val="24"/>
          <w:szCs w:val="24"/>
        </w:rPr>
        <w:t>ии</w:t>
      </w:r>
      <w:r w:rsidRPr="00CA39DD">
        <w:rPr>
          <w:sz w:val="24"/>
          <w:szCs w:val="24"/>
        </w:rPr>
        <w:t>;</w:t>
      </w:r>
    </w:p>
    <w:p w:rsidR="00CA39DD" w:rsidRPr="00CA39DD" w:rsidRDefault="00CA39DD" w:rsidP="00CA39DD">
      <w:pPr>
        <w:shd w:val="clear" w:color="auto" w:fill="FFFFFF"/>
        <w:spacing w:before="0" w:line="276" w:lineRule="auto"/>
        <w:rPr>
          <w:sz w:val="24"/>
          <w:szCs w:val="24"/>
        </w:rPr>
      </w:pPr>
      <w:r w:rsidRPr="00CA39DD">
        <w:rPr>
          <w:sz w:val="24"/>
          <w:szCs w:val="24"/>
        </w:rPr>
        <w:t xml:space="preserve">- </w:t>
      </w:r>
      <w:r w:rsidR="00DB37C8">
        <w:rPr>
          <w:sz w:val="24"/>
          <w:szCs w:val="24"/>
        </w:rPr>
        <w:t>У</w:t>
      </w:r>
      <w:r w:rsidRPr="00CA39DD">
        <w:rPr>
          <w:sz w:val="24"/>
          <w:szCs w:val="24"/>
        </w:rPr>
        <w:t>чебного</w:t>
      </w:r>
      <w:r w:rsidR="00DB37C8">
        <w:rPr>
          <w:sz w:val="24"/>
          <w:szCs w:val="24"/>
        </w:rPr>
        <w:t xml:space="preserve"> </w:t>
      </w:r>
      <w:r w:rsidRPr="00CA39DD">
        <w:rPr>
          <w:sz w:val="24"/>
          <w:szCs w:val="24"/>
        </w:rPr>
        <w:t xml:space="preserve"> план</w:t>
      </w:r>
      <w:r w:rsidR="00284121">
        <w:rPr>
          <w:sz w:val="24"/>
          <w:szCs w:val="24"/>
        </w:rPr>
        <w:t>а МАОУ «</w:t>
      </w:r>
      <w:proofErr w:type="spellStart"/>
      <w:r w:rsidR="00284121">
        <w:rPr>
          <w:sz w:val="24"/>
          <w:szCs w:val="24"/>
        </w:rPr>
        <w:t>Уртазымская</w:t>
      </w:r>
      <w:proofErr w:type="spellEnd"/>
      <w:r w:rsidR="00284121">
        <w:rPr>
          <w:sz w:val="24"/>
          <w:szCs w:val="24"/>
        </w:rPr>
        <w:t xml:space="preserve"> ООШ» на 2024 – 2025</w:t>
      </w:r>
      <w:r w:rsidRPr="00CA39DD">
        <w:rPr>
          <w:sz w:val="24"/>
          <w:szCs w:val="24"/>
        </w:rPr>
        <w:t xml:space="preserve"> учебный год Приказ №</w:t>
      </w:r>
      <w:r w:rsidR="00284121">
        <w:rPr>
          <w:color w:val="000000" w:themeColor="text1"/>
          <w:sz w:val="24"/>
          <w:szCs w:val="24"/>
        </w:rPr>
        <w:t>116</w:t>
      </w:r>
      <w:r w:rsidRPr="009916D2">
        <w:rPr>
          <w:color w:val="000000" w:themeColor="text1"/>
          <w:sz w:val="24"/>
          <w:szCs w:val="24"/>
        </w:rPr>
        <w:t xml:space="preserve"> от </w:t>
      </w:r>
      <w:r w:rsidR="00284121">
        <w:rPr>
          <w:color w:val="000000" w:themeColor="text1"/>
          <w:sz w:val="24"/>
          <w:szCs w:val="24"/>
        </w:rPr>
        <w:t>26</w:t>
      </w:r>
      <w:r w:rsidR="009916D2" w:rsidRPr="009916D2">
        <w:rPr>
          <w:color w:val="000000" w:themeColor="text1"/>
          <w:sz w:val="24"/>
          <w:szCs w:val="24"/>
        </w:rPr>
        <w:t>.</w:t>
      </w:r>
      <w:r w:rsidR="00284121">
        <w:rPr>
          <w:sz w:val="24"/>
          <w:szCs w:val="24"/>
        </w:rPr>
        <w:t>08.2024</w:t>
      </w:r>
      <w:r w:rsidRPr="00CA39DD">
        <w:rPr>
          <w:sz w:val="24"/>
          <w:szCs w:val="24"/>
        </w:rPr>
        <w:t>г.</w:t>
      </w:r>
    </w:p>
    <w:p w:rsidR="00937AFA" w:rsidRPr="00CA39DD" w:rsidRDefault="00937AFA" w:rsidP="00CA39DD">
      <w:pPr>
        <w:spacing w:before="0" w:line="276" w:lineRule="auto"/>
        <w:rPr>
          <w:rStyle w:val="dash0410005f0431005f0437005f0430005f0446005f0020005f0441005f043f005f0438005f0441005f043a005f0430005f005fchar1char1"/>
        </w:rPr>
      </w:pPr>
      <w:r w:rsidRPr="00CA39DD">
        <w:rPr>
          <w:rStyle w:val="dash0410005f0431005f0437005f0430005f0446005f0020005f0441005f043f005f0438005f0441005f043a005f0430005f005fchar1char1"/>
        </w:rPr>
        <w:t xml:space="preserve">Настоящая программа по географии для основной общеобразовательной школы </w:t>
      </w:r>
      <w:r w:rsidR="0080342D" w:rsidRPr="00CA39DD">
        <w:rPr>
          <w:rStyle w:val="dash0410005f0431005f0437005f0430005f0446005f0020005f0441005f043f005f0438005f0441005f043a005f0430005f005fchar1char1"/>
        </w:rPr>
        <w:t>9</w:t>
      </w:r>
      <w:r w:rsidRPr="00CA39DD">
        <w:rPr>
          <w:rStyle w:val="dash0410005f0431005f0437005f0430005f0446005f0020005f0441005f043f005f0438005f0441005f043a005f0430005f005fchar1char1"/>
        </w:rPr>
        <w:t xml:space="preserve"> класс</w:t>
      </w:r>
      <w:r w:rsidR="0080342D" w:rsidRPr="00CA39DD">
        <w:rPr>
          <w:rStyle w:val="dash0410005f0431005f0437005f0430005f0446005f0020005f0441005f043f005f0438005f0441005f043a005f0430005f005fchar1char1"/>
        </w:rPr>
        <w:t>а</w:t>
      </w:r>
      <w:r w:rsidRPr="00CA39DD">
        <w:rPr>
          <w:rStyle w:val="dash0410005f0431005f0437005f0430005f0446005f0020005f0441005f043f005f0438005f0441005f043a005f0430005f005fchar1char1"/>
        </w:rPr>
        <w:t xml:space="preserve"> составлена на основе федерального компонента государственного стандарта основного общего образования, примерной программы «География. Программа 5-9 классы. ФГОС»</w:t>
      </w:r>
      <w:proofErr w:type="gramStart"/>
      <w:r w:rsidRPr="00CA39DD">
        <w:rPr>
          <w:rStyle w:val="dash0410005f0431005f0437005f0430005f0446005f0020005f0441005f043f005f0438005f0441005f043a005f0430005f005fchar1char1"/>
        </w:rPr>
        <w:t>.</w:t>
      </w:r>
      <w:proofErr w:type="gramEnd"/>
      <w:r w:rsidRPr="00CA39DD">
        <w:rPr>
          <w:rStyle w:val="dash0410005f0431005f0437005f0430005f0446005f0020005f0441005f043f005f0438005f0441005f043a005f0430005f005fchar1char1"/>
        </w:rPr>
        <w:t xml:space="preserve"> </w:t>
      </w:r>
      <w:proofErr w:type="gramStart"/>
      <w:r w:rsidR="0080342D" w:rsidRPr="00CA39DD">
        <w:rPr>
          <w:rStyle w:val="dash0410005f0431005f0437005f0430005f0446005f0020005f0441005f043f005f0438005f0441005f043a005f0430005f005fchar1char1"/>
        </w:rPr>
        <w:t>п</w:t>
      </w:r>
      <w:proofErr w:type="gramEnd"/>
      <w:r w:rsidR="0080342D" w:rsidRPr="00CA39DD">
        <w:rPr>
          <w:rStyle w:val="dash0410005f0431005f0437005f0430005f0446005f0020005f0441005f043f005f0438005f0441005f043a005f0430005f005fchar1char1"/>
        </w:rPr>
        <w:t xml:space="preserve">о предметной линии учебников «Полярная звезда».5-9 классы. Авторы: В.В. Николина, А.И. Алексеев, Е.К. </w:t>
      </w:r>
      <w:r w:rsidR="00CA39DD">
        <w:rPr>
          <w:rStyle w:val="dash0410005f0431005f0437005f0430005f0446005f0020005f0441005f043f005f0438005f0441005f043a005f0430005f005fchar1char1"/>
        </w:rPr>
        <w:t>Липкина. М.</w:t>
      </w:r>
      <w:proofErr w:type="gramStart"/>
      <w:r w:rsidR="00CA39DD">
        <w:rPr>
          <w:rStyle w:val="dash0410005f0431005f0437005f0430005f0446005f0020005f0441005f043f005f0438005f0441005f043a005f0430005f005fchar1char1"/>
        </w:rPr>
        <w:t xml:space="preserve"> :</w:t>
      </w:r>
      <w:proofErr w:type="gramEnd"/>
      <w:r w:rsidR="00CA39DD">
        <w:rPr>
          <w:rStyle w:val="dash0410005f0431005f0437005f0430005f0446005f0020005f0441005f043f005f0438005f0441005f043a005f0430005f005fchar1char1"/>
        </w:rPr>
        <w:t xml:space="preserve"> Просвещение, 2021</w:t>
      </w:r>
      <w:r w:rsidR="0080342D" w:rsidRPr="00CA39DD">
        <w:rPr>
          <w:rStyle w:val="dash0410005f0431005f0437005f0430005f0446005f0020005f0441005f043f005f0438005f0441005f043a005f0430005f005fchar1char1"/>
        </w:rPr>
        <w:t>.</w:t>
      </w:r>
      <w:r w:rsidRPr="00CA39DD">
        <w:rPr>
          <w:rStyle w:val="dash0410005f0431005f0437005f0430005f0446005f0020005f0441005f043f005f0438005f0441005f043a005f0430005f005fchar1char1"/>
        </w:rPr>
        <w:t xml:space="preserve"> Учебник включен в действующий Федеральный перечень учебников.</w:t>
      </w:r>
    </w:p>
    <w:p w:rsidR="00937AFA" w:rsidRPr="00CA39DD" w:rsidRDefault="00937AFA" w:rsidP="00CA39DD">
      <w:pPr>
        <w:spacing w:before="0" w:line="276" w:lineRule="auto"/>
        <w:rPr>
          <w:rStyle w:val="dash0410005f0431005f0437005f0430005f0446005f0020005f0441005f043f005f0438005f0441005f043a005f0430005f005fchar1char1"/>
        </w:rPr>
      </w:pPr>
      <w:r w:rsidRPr="00CA39DD">
        <w:rPr>
          <w:rStyle w:val="dash0410005f0431005f0437005f0430005f0446005f0020005f0441005f043f005f0438005f0441005f043a005f0430005f005fchar1char1"/>
        </w:rPr>
        <w:t xml:space="preserve">Содержание курса построено в соответствии с идеями </w:t>
      </w:r>
      <w:proofErr w:type="spellStart"/>
      <w:r w:rsidRPr="00CA39DD">
        <w:rPr>
          <w:rStyle w:val="dash0410005f0431005f0437005f0430005f0446005f0020005f0441005f043f005f0438005f0441005f043a005f0430005f005fchar1char1"/>
        </w:rPr>
        <w:t>гуманизации</w:t>
      </w:r>
      <w:proofErr w:type="spellEnd"/>
      <w:r w:rsidRPr="00CA39DD">
        <w:rPr>
          <w:rStyle w:val="dash0410005f0431005f0437005f0430005f0446005f0020005f0441005f043f005f0438005f0441005f043a005f0430005f005fchar1char1"/>
        </w:rPr>
        <w:t xml:space="preserve"> и усиления социальных аспектов содержания, принципов комплексности, </w:t>
      </w:r>
      <w:proofErr w:type="spellStart"/>
      <w:r w:rsidRPr="00CA39DD">
        <w:rPr>
          <w:rStyle w:val="dash0410005f0431005f0437005f0430005f0446005f0020005f0441005f043f005f0438005f0441005f043a005f0430005f005fchar1char1"/>
        </w:rPr>
        <w:t>экологизации</w:t>
      </w:r>
      <w:proofErr w:type="spellEnd"/>
      <w:r w:rsidRPr="00CA39DD">
        <w:rPr>
          <w:rStyle w:val="dash0410005f0431005f0437005f0430005f0446005f0020005f0441005f043f005f0438005f0441005f043a005f0430005f005fchar1char1"/>
        </w:rPr>
        <w:t>, историзма. Важнейшим принципом построения курса является интеграция, которая проявляется в попытках объединения в единую систему физико-географических и социально-экономических составляющих. В реализации этого принципа особое место принадлежит комплексным природно-хозяйственным регионам.</w:t>
      </w:r>
    </w:p>
    <w:p w:rsidR="00937AFA" w:rsidRPr="00CA39DD" w:rsidRDefault="00937AFA" w:rsidP="003F0F52">
      <w:pPr>
        <w:spacing w:before="0" w:line="276" w:lineRule="auto"/>
        <w:rPr>
          <w:rStyle w:val="dash0410005f0431005f0437005f0430005f0446005f0020005f0441005f043f005f0438005f0441005f043a005f0430005f005fchar1char1"/>
        </w:rPr>
      </w:pPr>
      <w:r w:rsidRPr="00CA39DD">
        <w:rPr>
          <w:rStyle w:val="dash0410005f0431005f0437005f0430005f0446005f0020005f0441005f043f005f0438005f0441005f043a005f0430005f005fchar1char1"/>
        </w:rPr>
        <w:t>Курс «География России» занимает важное место в структуре школьных курсов географии. С одной стороны, он завершает базовое географическое образование школьников. С другой стороны,</w:t>
      </w:r>
      <w:r w:rsidR="0080342D" w:rsidRPr="00CA39DD">
        <w:rPr>
          <w:rStyle w:val="dash0410005f0431005f0437005f0430005f0446005f0020005f0441005f043f005f0438005f0441005f043a005f0430005f005fchar1char1"/>
        </w:rPr>
        <w:t xml:space="preserve"> </w:t>
      </w:r>
      <w:r w:rsidRPr="00CA39DD">
        <w:rPr>
          <w:rStyle w:val="dash0410005f0431005f0437005f0430005f0446005f0020005f0441005f043f005f0438005f0441005f043a005f0430005f005fchar1char1"/>
        </w:rPr>
        <w:t>в данном курсе формируются знания и умения, которые служат основой для успешного изучения курса «Экономическая и социальная география мира».</w:t>
      </w:r>
      <w:r w:rsidR="0080342D" w:rsidRPr="00CA39DD">
        <w:rPr>
          <w:rStyle w:val="dash0410005f0431005f0437005f0430005f0446005f0020005f0441005f043f005f0438005f0441005f043a005f0430005f005fchar1char1"/>
        </w:rPr>
        <w:t xml:space="preserve"> </w:t>
      </w:r>
      <w:r w:rsidRPr="00CA39DD">
        <w:rPr>
          <w:rStyle w:val="dash0410005f0431005f0437005f0430005f0446005f0020005f0441005f043f005f0438005f0441005f043a005f0430005f005fchar1char1"/>
        </w:rPr>
        <w:t>Особая роль курса определяется его большим мировоззренческим значением и тесными связями изучаемого содержания с современностью и личным опытом учащихся.</w:t>
      </w:r>
    </w:p>
    <w:p w:rsidR="00CA39DD" w:rsidRPr="003F0F52" w:rsidRDefault="00CA39DD" w:rsidP="003F0F52">
      <w:pPr>
        <w:shd w:val="clear" w:color="auto" w:fill="FFFFFF"/>
        <w:tabs>
          <w:tab w:val="center" w:pos="7285"/>
          <w:tab w:val="left" w:pos="9176"/>
        </w:tabs>
        <w:spacing w:line="0" w:lineRule="atLeast"/>
        <w:jc w:val="center"/>
        <w:rPr>
          <w:b/>
          <w:bCs/>
          <w:sz w:val="24"/>
          <w:szCs w:val="24"/>
        </w:rPr>
      </w:pPr>
      <w:r w:rsidRPr="000C20A3">
        <w:rPr>
          <w:b/>
          <w:bCs/>
          <w:sz w:val="24"/>
          <w:szCs w:val="24"/>
        </w:rPr>
        <w:t>Цели и задачи программы:</w:t>
      </w:r>
    </w:p>
    <w:p w:rsidR="00CA39DD" w:rsidRPr="00DA6783" w:rsidRDefault="00CA39DD" w:rsidP="00CA39DD">
      <w:pPr>
        <w:shd w:val="clear" w:color="auto" w:fill="FFFFFF"/>
        <w:spacing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• </w:t>
      </w:r>
      <w:r w:rsidRPr="00DA6783">
        <w:rPr>
          <w:bCs/>
          <w:sz w:val="24"/>
          <w:szCs w:val="24"/>
        </w:rPr>
        <w:t>освоение знаний</w:t>
      </w:r>
      <w:r w:rsidRPr="00DA6783">
        <w:rPr>
          <w:sz w:val="24"/>
          <w:szCs w:val="24"/>
        </w:rPr>
        <w:t> об основных географических понятиях, географических особенностях природы, населения и хозяйства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CA39DD" w:rsidRPr="00DA6783" w:rsidRDefault="00CA39DD" w:rsidP="00CA39DD">
      <w:pPr>
        <w:shd w:val="clear" w:color="auto" w:fill="FFFFFF"/>
        <w:spacing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• </w:t>
      </w:r>
      <w:r w:rsidRPr="00DA6783">
        <w:rPr>
          <w:bCs/>
          <w:sz w:val="24"/>
          <w:szCs w:val="24"/>
        </w:rPr>
        <w:t>овладение умениями</w:t>
      </w:r>
      <w:r w:rsidRPr="00DA6783">
        <w:rPr>
          <w:sz w:val="24"/>
          <w:szCs w:val="24"/>
        </w:rPr>
        <w:t xml:space="preserve"> использовать один из «языков» международного общения — географическую карту, статистические материалы, современные </w:t>
      </w:r>
      <w:proofErr w:type="spellStart"/>
      <w:r w:rsidRPr="00DA6783">
        <w:rPr>
          <w:sz w:val="24"/>
          <w:szCs w:val="24"/>
        </w:rPr>
        <w:t>геоинформационные</w:t>
      </w:r>
      <w:proofErr w:type="spellEnd"/>
      <w:r w:rsidRPr="00DA6783">
        <w:rPr>
          <w:sz w:val="24"/>
          <w:szCs w:val="24"/>
        </w:rPr>
        <w:t xml:space="preserve">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CA39DD" w:rsidRPr="00DA6783" w:rsidRDefault="00CA39DD" w:rsidP="00CA39DD">
      <w:pPr>
        <w:shd w:val="clear" w:color="auto" w:fill="FFFFFF"/>
        <w:spacing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• </w:t>
      </w:r>
      <w:r w:rsidRPr="00DA6783">
        <w:rPr>
          <w:bCs/>
          <w:sz w:val="24"/>
          <w:szCs w:val="24"/>
        </w:rPr>
        <w:t>развитие</w:t>
      </w:r>
      <w:r w:rsidRPr="00DA6783">
        <w:rPr>
          <w:sz w:val="24"/>
          <w:szCs w:val="24"/>
        </w:rPr>
        <w:t> 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CA39DD" w:rsidRPr="00DA6783" w:rsidRDefault="00CA39DD" w:rsidP="00CA39DD">
      <w:pPr>
        <w:shd w:val="clear" w:color="auto" w:fill="FFFFFF"/>
        <w:spacing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lastRenderedPageBreak/>
        <w:t>• </w:t>
      </w:r>
      <w:r w:rsidRPr="00DA6783">
        <w:rPr>
          <w:bCs/>
          <w:sz w:val="24"/>
          <w:szCs w:val="24"/>
        </w:rPr>
        <w:t>воспитание</w:t>
      </w:r>
      <w:r w:rsidRPr="00DA6783">
        <w:rPr>
          <w:sz w:val="24"/>
          <w:szCs w:val="24"/>
        </w:rPr>
        <w:t> 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CA39DD" w:rsidRPr="00DA6783" w:rsidRDefault="00CA39DD" w:rsidP="00CA39DD">
      <w:pPr>
        <w:shd w:val="clear" w:color="auto" w:fill="FFFFFF"/>
        <w:spacing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• </w:t>
      </w:r>
      <w:r w:rsidRPr="00DA6783">
        <w:rPr>
          <w:bCs/>
          <w:sz w:val="24"/>
          <w:szCs w:val="24"/>
        </w:rPr>
        <w:t>формирование способности и готовности</w:t>
      </w:r>
      <w:r w:rsidRPr="00DA6783">
        <w:rPr>
          <w:sz w:val="24"/>
          <w:szCs w:val="24"/>
        </w:rPr>
        <w:t> 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CA39DD" w:rsidRPr="00DA6783" w:rsidRDefault="00CA39DD" w:rsidP="00CA39DD">
      <w:pPr>
        <w:shd w:val="clear" w:color="auto" w:fill="FFFFFF"/>
        <w:spacing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Изучение географии формирует не только определенную систему предметных знаний и целый ряд специальных географических умений, но также </w:t>
      </w:r>
      <w:r w:rsidRPr="00DA6783">
        <w:rPr>
          <w:bCs/>
          <w:sz w:val="24"/>
          <w:szCs w:val="24"/>
        </w:rPr>
        <w:t xml:space="preserve">комплекс </w:t>
      </w:r>
      <w:proofErr w:type="spellStart"/>
      <w:r w:rsidRPr="00DA6783">
        <w:rPr>
          <w:bCs/>
          <w:sz w:val="24"/>
          <w:szCs w:val="24"/>
        </w:rPr>
        <w:t>общеучебных</w:t>
      </w:r>
      <w:proofErr w:type="spellEnd"/>
      <w:r w:rsidRPr="00DA6783">
        <w:rPr>
          <w:bCs/>
          <w:sz w:val="24"/>
          <w:szCs w:val="24"/>
        </w:rPr>
        <w:t xml:space="preserve"> умений</w:t>
      </w:r>
      <w:r w:rsidRPr="00DA6783">
        <w:rPr>
          <w:sz w:val="24"/>
          <w:szCs w:val="24"/>
        </w:rPr>
        <w:t xml:space="preserve">, необходимых </w:t>
      </w:r>
      <w:proofErr w:type="gramStart"/>
      <w:r w:rsidRPr="00DA6783">
        <w:rPr>
          <w:sz w:val="24"/>
          <w:szCs w:val="24"/>
        </w:rPr>
        <w:t>для</w:t>
      </w:r>
      <w:proofErr w:type="gramEnd"/>
      <w:r w:rsidRPr="00DA6783">
        <w:rPr>
          <w:sz w:val="24"/>
          <w:szCs w:val="24"/>
        </w:rPr>
        <w:t>:</w:t>
      </w:r>
    </w:p>
    <w:p w:rsidR="00CA39DD" w:rsidRPr="00DA6783" w:rsidRDefault="00CA39DD" w:rsidP="00CA39DD">
      <w:pPr>
        <w:numPr>
          <w:ilvl w:val="0"/>
          <w:numId w:val="8"/>
        </w:numPr>
        <w:shd w:val="clear" w:color="auto" w:fill="FFFFFF"/>
        <w:spacing w:before="0" w:line="0" w:lineRule="atLeast"/>
        <w:jc w:val="left"/>
        <w:rPr>
          <w:sz w:val="24"/>
          <w:szCs w:val="24"/>
        </w:rPr>
      </w:pPr>
      <w:r w:rsidRPr="00DA6783">
        <w:rPr>
          <w:sz w:val="24"/>
          <w:szCs w:val="24"/>
        </w:rPr>
        <w:t>познания и изучения окружающей среды; выявления причинно-следственных связей;</w:t>
      </w:r>
    </w:p>
    <w:p w:rsidR="00CA39DD" w:rsidRPr="00DA6783" w:rsidRDefault="00CA39DD" w:rsidP="00CA39DD">
      <w:pPr>
        <w:numPr>
          <w:ilvl w:val="0"/>
          <w:numId w:val="8"/>
        </w:numPr>
        <w:shd w:val="clear" w:color="auto" w:fill="FFFFFF"/>
        <w:spacing w:before="0" w:line="0" w:lineRule="atLeast"/>
        <w:jc w:val="left"/>
        <w:rPr>
          <w:sz w:val="24"/>
          <w:szCs w:val="24"/>
        </w:rPr>
      </w:pPr>
      <w:r w:rsidRPr="00DA6783">
        <w:rPr>
          <w:sz w:val="24"/>
          <w:szCs w:val="24"/>
        </w:rPr>
        <w:t>сравнения объектов, процессов и явлений; моделирования и проектирования;</w:t>
      </w:r>
    </w:p>
    <w:p w:rsidR="00CA39DD" w:rsidRPr="00DA6783" w:rsidRDefault="00CA39DD" w:rsidP="00CA39DD">
      <w:pPr>
        <w:numPr>
          <w:ilvl w:val="0"/>
          <w:numId w:val="8"/>
        </w:numPr>
        <w:shd w:val="clear" w:color="auto" w:fill="FFFFFF"/>
        <w:spacing w:before="0" w:line="0" w:lineRule="atLeast"/>
        <w:jc w:val="left"/>
        <w:rPr>
          <w:sz w:val="24"/>
          <w:szCs w:val="24"/>
        </w:rPr>
      </w:pPr>
      <w:r w:rsidRPr="00DA6783">
        <w:rPr>
          <w:sz w:val="24"/>
          <w:szCs w:val="24"/>
        </w:rPr>
        <w:t>ориентирования на местности, плане, карте; в ресурсах ИНТЕРНЕТ, статистических материалах;</w:t>
      </w:r>
    </w:p>
    <w:p w:rsidR="00CA39DD" w:rsidRPr="00DA6783" w:rsidRDefault="00CA39DD" w:rsidP="00CA39DD">
      <w:pPr>
        <w:numPr>
          <w:ilvl w:val="0"/>
          <w:numId w:val="8"/>
        </w:numPr>
        <w:shd w:val="clear" w:color="auto" w:fill="FFFFFF"/>
        <w:spacing w:before="0" w:line="0" w:lineRule="atLeast"/>
        <w:jc w:val="left"/>
        <w:rPr>
          <w:sz w:val="24"/>
          <w:szCs w:val="24"/>
        </w:rPr>
      </w:pPr>
      <w:r w:rsidRPr="00DA6783">
        <w:rPr>
          <w:sz w:val="24"/>
          <w:szCs w:val="24"/>
        </w:rPr>
        <w:t>соблюдения норм поведения в окружающей среде; оценивания своей деятельности с точки зрения нравственных, правовых норм, эстетических ценностей.</w:t>
      </w:r>
    </w:p>
    <w:p w:rsidR="00CA39DD" w:rsidRPr="00DA6783" w:rsidRDefault="00CA39DD" w:rsidP="00CA39DD">
      <w:pPr>
        <w:numPr>
          <w:ilvl w:val="0"/>
          <w:numId w:val="8"/>
        </w:numPr>
        <w:shd w:val="clear" w:color="auto" w:fill="FFFFFF"/>
        <w:spacing w:before="0" w:line="0" w:lineRule="atLeast"/>
        <w:jc w:val="left"/>
        <w:rPr>
          <w:sz w:val="24"/>
          <w:szCs w:val="24"/>
        </w:rPr>
      </w:pPr>
      <w:r w:rsidRPr="00DA6783">
        <w:rPr>
          <w:sz w:val="24"/>
          <w:szCs w:val="24"/>
        </w:rPr>
        <w:t>умения работать с картами различной тематики и разнообразными статистическими материалами;</w:t>
      </w:r>
    </w:p>
    <w:p w:rsidR="00CA39DD" w:rsidRPr="00DA6783" w:rsidRDefault="00CA39DD" w:rsidP="00CA39DD">
      <w:pPr>
        <w:numPr>
          <w:ilvl w:val="0"/>
          <w:numId w:val="8"/>
        </w:numPr>
        <w:shd w:val="clear" w:color="auto" w:fill="FFFFFF"/>
        <w:spacing w:before="0" w:line="0" w:lineRule="atLeast"/>
        <w:jc w:val="left"/>
        <w:rPr>
          <w:sz w:val="24"/>
          <w:szCs w:val="24"/>
        </w:rPr>
      </w:pPr>
      <w:r w:rsidRPr="00DA6783">
        <w:rPr>
          <w:sz w:val="24"/>
          <w:szCs w:val="24"/>
        </w:rPr>
        <w:t>определение сущностных характеристик изучаемого объекта; самостоятельный выбор критериев для сравнения сопоставления, оценки и классификации объектов;</w:t>
      </w:r>
    </w:p>
    <w:p w:rsidR="00CA39DD" w:rsidRPr="00DA6783" w:rsidRDefault="00CA39DD" w:rsidP="00CA39DD">
      <w:pPr>
        <w:numPr>
          <w:ilvl w:val="0"/>
          <w:numId w:val="8"/>
        </w:numPr>
        <w:shd w:val="clear" w:color="auto" w:fill="FFFFFF"/>
        <w:spacing w:before="0" w:line="0" w:lineRule="atLeast"/>
        <w:jc w:val="left"/>
        <w:rPr>
          <w:sz w:val="24"/>
          <w:szCs w:val="24"/>
        </w:rPr>
      </w:pPr>
      <w:r w:rsidRPr="00DA6783">
        <w:rPr>
          <w:sz w:val="24"/>
          <w:szCs w:val="24"/>
        </w:rPr>
        <w:t xml:space="preserve">поиск нужной информации по заданной теме в источниках различного типа, в том числе в </w:t>
      </w:r>
      <w:proofErr w:type="spellStart"/>
      <w:r w:rsidRPr="00DA6783">
        <w:rPr>
          <w:sz w:val="24"/>
          <w:szCs w:val="24"/>
        </w:rPr>
        <w:t>геоинформационных</w:t>
      </w:r>
      <w:proofErr w:type="spellEnd"/>
      <w:r w:rsidRPr="00DA6783">
        <w:rPr>
          <w:sz w:val="24"/>
          <w:szCs w:val="24"/>
        </w:rPr>
        <w:t xml:space="preserve"> системах;</w:t>
      </w:r>
    </w:p>
    <w:p w:rsidR="00CA39DD" w:rsidRDefault="00CA39DD" w:rsidP="00CA39DD">
      <w:pPr>
        <w:shd w:val="clear" w:color="auto" w:fill="FFFFFF"/>
        <w:spacing w:line="0" w:lineRule="atLeast"/>
        <w:ind w:firstLine="0"/>
        <w:rPr>
          <w:b/>
          <w:bCs/>
          <w:sz w:val="24"/>
          <w:szCs w:val="24"/>
        </w:rPr>
      </w:pPr>
    </w:p>
    <w:p w:rsidR="00CA39DD" w:rsidRPr="00CA39DD" w:rsidRDefault="00CA39DD" w:rsidP="00CA39DD">
      <w:pPr>
        <w:shd w:val="clear" w:color="auto" w:fill="FFFFFF"/>
        <w:spacing w:line="0" w:lineRule="atLeast"/>
        <w:jc w:val="center"/>
        <w:rPr>
          <w:b/>
          <w:bCs/>
          <w:sz w:val="24"/>
          <w:szCs w:val="24"/>
        </w:rPr>
      </w:pPr>
      <w:r w:rsidRPr="000C20A3">
        <w:rPr>
          <w:b/>
          <w:bCs/>
          <w:sz w:val="24"/>
          <w:szCs w:val="24"/>
        </w:rPr>
        <w:t>Место предмета в базисном учебном плане</w:t>
      </w:r>
    </w:p>
    <w:p w:rsidR="00CA39DD" w:rsidRDefault="00CA39DD" w:rsidP="00CA39DD">
      <w:pPr>
        <w:shd w:val="clear" w:color="auto" w:fill="FFFFFF"/>
        <w:spacing w:line="0" w:lineRule="atLeast"/>
        <w:rPr>
          <w:sz w:val="24"/>
          <w:szCs w:val="24"/>
        </w:rPr>
      </w:pPr>
      <w:r w:rsidRPr="000C20A3">
        <w:rPr>
          <w:bCs/>
          <w:sz w:val="24"/>
          <w:szCs w:val="24"/>
        </w:rPr>
        <w:t>В 9 классе изучается вторая часть курса «География России» - «Хозяйство и географические районы», которая состоит из двух разделов: «Хозяйство России» и «Районы России»</w:t>
      </w:r>
      <w:r>
        <w:rPr>
          <w:bCs/>
          <w:sz w:val="24"/>
          <w:szCs w:val="24"/>
        </w:rPr>
        <w:t>.</w:t>
      </w:r>
      <w:proofErr w:type="gramStart"/>
      <w:r>
        <w:rPr>
          <w:bCs/>
          <w:sz w:val="24"/>
          <w:szCs w:val="24"/>
        </w:rPr>
        <w:t xml:space="preserve"> </w:t>
      </w:r>
      <w:r w:rsidRPr="000C20A3">
        <w:rPr>
          <w:bCs/>
          <w:sz w:val="24"/>
          <w:szCs w:val="24"/>
        </w:rPr>
        <w:t>.</w:t>
      </w:r>
      <w:proofErr w:type="gramEnd"/>
      <w:r>
        <w:rPr>
          <w:sz w:val="24"/>
          <w:szCs w:val="24"/>
        </w:rPr>
        <w:t>В 9</w:t>
      </w:r>
      <w:r w:rsidRPr="00E94336">
        <w:rPr>
          <w:sz w:val="24"/>
          <w:szCs w:val="24"/>
        </w:rPr>
        <w:t xml:space="preserve"> классе на изучение предмета отводится </w:t>
      </w:r>
      <w:r>
        <w:rPr>
          <w:sz w:val="24"/>
          <w:szCs w:val="24"/>
        </w:rPr>
        <w:t>68</w:t>
      </w:r>
      <w:r w:rsidRPr="00E94336">
        <w:rPr>
          <w:sz w:val="24"/>
          <w:szCs w:val="24"/>
        </w:rPr>
        <w:t xml:space="preserve"> часов из расчета 2 часа в неделю</w:t>
      </w:r>
      <w:r>
        <w:rPr>
          <w:sz w:val="24"/>
          <w:szCs w:val="24"/>
        </w:rPr>
        <w:t>.</w:t>
      </w:r>
    </w:p>
    <w:p w:rsidR="00CA39DD" w:rsidRPr="00CA39DD" w:rsidRDefault="00CA39DD" w:rsidP="00CA39DD">
      <w:pPr>
        <w:shd w:val="clear" w:color="auto" w:fill="FFFFFF"/>
        <w:spacing w:line="0" w:lineRule="atLeast"/>
        <w:rPr>
          <w:bCs/>
          <w:sz w:val="24"/>
          <w:szCs w:val="24"/>
        </w:rPr>
      </w:pPr>
      <w:r w:rsidRPr="005E1B98">
        <w:rPr>
          <w:bCs/>
          <w:sz w:val="24"/>
          <w:szCs w:val="24"/>
        </w:rPr>
        <w:t xml:space="preserve">Для реализации </w:t>
      </w:r>
      <w:proofErr w:type="spellStart"/>
      <w:r w:rsidRPr="005E1B98">
        <w:rPr>
          <w:bCs/>
          <w:sz w:val="24"/>
          <w:szCs w:val="24"/>
        </w:rPr>
        <w:t>предпрофильной</w:t>
      </w:r>
      <w:proofErr w:type="spellEnd"/>
      <w:r w:rsidRPr="005E1B98">
        <w:rPr>
          <w:bCs/>
          <w:sz w:val="24"/>
          <w:szCs w:val="24"/>
        </w:rPr>
        <w:t xml:space="preserve"> подготовки выпускников школы в программу включены 5 интегрированных урок</w:t>
      </w:r>
      <w:r>
        <w:rPr>
          <w:bCs/>
          <w:sz w:val="24"/>
          <w:szCs w:val="24"/>
        </w:rPr>
        <w:t>ов: 2</w:t>
      </w:r>
      <w:r w:rsidRPr="005E1B98">
        <w:rPr>
          <w:bCs/>
          <w:sz w:val="24"/>
          <w:szCs w:val="24"/>
        </w:rPr>
        <w:t xml:space="preserve"> урок</w:t>
      </w:r>
      <w:r>
        <w:rPr>
          <w:bCs/>
          <w:sz w:val="24"/>
          <w:szCs w:val="24"/>
        </w:rPr>
        <w:t>а</w:t>
      </w:r>
      <w:r w:rsidRPr="005E1B98">
        <w:rPr>
          <w:bCs/>
          <w:sz w:val="24"/>
          <w:szCs w:val="24"/>
        </w:rPr>
        <w:t xml:space="preserve"> в разд</w:t>
      </w:r>
      <w:r>
        <w:rPr>
          <w:bCs/>
          <w:sz w:val="24"/>
          <w:szCs w:val="24"/>
        </w:rPr>
        <w:t>ел «Хозяйство России», 3</w:t>
      </w:r>
      <w:r w:rsidRPr="005E1B98">
        <w:rPr>
          <w:bCs/>
          <w:sz w:val="24"/>
          <w:szCs w:val="24"/>
        </w:rPr>
        <w:t xml:space="preserve"> урок</w:t>
      </w:r>
      <w:r>
        <w:rPr>
          <w:bCs/>
          <w:sz w:val="24"/>
          <w:szCs w:val="24"/>
        </w:rPr>
        <w:t>а в «Районы России».</w:t>
      </w:r>
    </w:p>
    <w:p w:rsidR="00CA39DD" w:rsidRPr="00CA39DD" w:rsidRDefault="00CA39DD" w:rsidP="00CA39DD">
      <w:pPr>
        <w:shd w:val="clear" w:color="auto" w:fill="FFFFFF"/>
        <w:spacing w:line="0" w:lineRule="atLeast"/>
        <w:jc w:val="center"/>
        <w:rPr>
          <w:b/>
          <w:bCs/>
          <w:sz w:val="24"/>
          <w:szCs w:val="24"/>
        </w:rPr>
      </w:pPr>
      <w:r w:rsidRPr="0070433A">
        <w:rPr>
          <w:b/>
          <w:bCs/>
          <w:sz w:val="24"/>
          <w:szCs w:val="24"/>
        </w:rPr>
        <w:t>Формы контроля</w:t>
      </w:r>
    </w:p>
    <w:p w:rsidR="00CA39DD" w:rsidRDefault="00CA39DD" w:rsidP="00CA39DD">
      <w:pPr>
        <w:shd w:val="clear" w:color="auto" w:fill="FFFFFF"/>
        <w:spacing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В рабочей программе предусмотрена</w:t>
      </w:r>
      <w:r w:rsidRPr="00DA6783">
        <w:rPr>
          <w:bCs/>
          <w:sz w:val="24"/>
          <w:szCs w:val="24"/>
        </w:rPr>
        <w:t> система форм контроля уровня достижений учащихся и критерии оценки.</w:t>
      </w:r>
      <w:r w:rsidRPr="00DA6783">
        <w:rPr>
          <w:sz w:val="24"/>
          <w:szCs w:val="24"/>
        </w:rPr>
        <w:t> Оцениваются достижения учащихся в процессе фронтального и индивидуального контроля на обычных уроках, в процессе контрольных работ по о</w:t>
      </w:r>
      <w:r>
        <w:rPr>
          <w:sz w:val="24"/>
          <w:szCs w:val="24"/>
        </w:rPr>
        <w:t>кончании изучения крупных тем, о</w:t>
      </w:r>
      <w:r w:rsidRPr="00DA6783">
        <w:rPr>
          <w:sz w:val="24"/>
          <w:szCs w:val="24"/>
        </w:rPr>
        <w:t xml:space="preserve">ценки выводятся по окончании четверти. Контрольные и проверочные работы проводятся в письменной и устной форме, в форме зачетов, тестов. Запланированные проверочные практические работы также подлежат обязательной оценке. Для выполнения практических работ учащиеся имеют рабочие тетради на печатной основе с комплектом контурных карт. Эти тетради проверяются учителем после выполнения каждой практической работы. В кабинете географии имеется </w:t>
      </w:r>
      <w:r w:rsidRPr="00DA6783">
        <w:rPr>
          <w:sz w:val="24"/>
          <w:szCs w:val="24"/>
        </w:rPr>
        <w:lastRenderedPageBreak/>
        <w:t>комплект тестовых заданий для промежуточного и итогового контроля. Задания разработаны в соответствии с формируемыми</w:t>
      </w:r>
      <w:r>
        <w:rPr>
          <w:sz w:val="24"/>
          <w:szCs w:val="24"/>
        </w:rPr>
        <w:t xml:space="preserve"> образовательными компетенциями.</w:t>
      </w:r>
    </w:p>
    <w:p w:rsidR="00CA39DD" w:rsidRDefault="00CA39DD" w:rsidP="003F0F52">
      <w:pPr>
        <w:shd w:val="clear" w:color="auto" w:fill="FFFFFF"/>
        <w:spacing w:line="0" w:lineRule="atLeast"/>
        <w:ind w:firstLine="0"/>
        <w:rPr>
          <w:sz w:val="24"/>
          <w:szCs w:val="24"/>
        </w:rPr>
      </w:pPr>
    </w:p>
    <w:p w:rsidR="00CA39DD" w:rsidRPr="003F0F52" w:rsidRDefault="00CA39DD" w:rsidP="003F0F52">
      <w:pPr>
        <w:pStyle w:val="a4"/>
        <w:numPr>
          <w:ilvl w:val="0"/>
          <w:numId w:val="7"/>
        </w:numPr>
        <w:shd w:val="clear" w:color="auto" w:fill="FFFFFF"/>
        <w:spacing w:before="0" w:after="0" w:line="0" w:lineRule="atLeast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</w:pPr>
      <w:r w:rsidRPr="007349C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 xml:space="preserve">Личностные, </w:t>
      </w:r>
      <w:proofErr w:type="spellStart"/>
      <w:r w:rsidRPr="007349C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метапредметные</w:t>
      </w:r>
      <w:proofErr w:type="spellEnd"/>
      <w:r w:rsidRPr="007349C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 xml:space="preserve"> и предметные результаты</w:t>
      </w:r>
    </w:p>
    <w:p w:rsidR="00CA39DD" w:rsidRPr="00D765B5" w:rsidRDefault="00CA39DD" w:rsidP="00CA39DD">
      <w:pPr>
        <w:shd w:val="clear" w:color="auto" w:fill="FFFFFF"/>
        <w:spacing w:line="0" w:lineRule="atLeast"/>
        <w:rPr>
          <w:bCs/>
          <w:sz w:val="24"/>
          <w:szCs w:val="24"/>
        </w:rPr>
      </w:pPr>
      <w:r w:rsidRPr="00D765B5">
        <w:rPr>
          <w:bCs/>
          <w:sz w:val="24"/>
          <w:szCs w:val="24"/>
        </w:rPr>
        <w:t>Личностным результатом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  <w:r w:rsidRPr="00D765B5">
        <w:rPr>
          <w:bCs/>
          <w:sz w:val="24"/>
          <w:szCs w:val="24"/>
        </w:rPr>
        <w:br/>
      </w:r>
      <w:r w:rsidRPr="00D765B5">
        <w:rPr>
          <w:bCs/>
          <w:sz w:val="24"/>
          <w:szCs w:val="24"/>
        </w:rPr>
        <w:br/>
        <w:t xml:space="preserve">Важнейшие </w:t>
      </w:r>
      <w:r w:rsidRPr="00D765B5">
        <w:rPr>
          <w:bCs/>
          <w:sz w:val="24"/>
          <w:szCs w:val="24"/>
          <w:u w:val="single"/>
        </w:rPr>
        <w:t xml:space="preserve">личностные </w:t>
      </w:r>
      <w:r w:rsidRPr="00D765B5">
        <w:rPr>
          <w:bCs/>
          <w:sz w:val="24"/>
          <w:szCs w:val="24"/>
        </w:rPr>
        <w:t>результаты обучения географии:</w:t>
      </w:r>
      <w:r w:rsidRPr="00D765B5">
        <w:rPr>
          <w:bCs/>
          <w:sz w:val="24"/>
          <w:szCs w:val="24"/>
        </w:rPr>
        <w:br/>
      </w:r>
      <w:r w:rsidRPr="00D765B5">
        <w:rPr>
          <w:bCs/>
          <w:sz w:val="24"/>
          <w:szCs w:val="24"/>
        </w:rPr>
        <w:br/>
        <w:t>• ценностные ориентации выпускников основной школы, отражающие их индивидуально-личностные позиции:</w:t>
      </w:r>
      <w:r w:rsidRPr="00D765B5">
        <w:rPr>
          <w:bCs/>
          <w:sz w:val="24"/>
          <w:szCs w:val="24"/>
        </w:rPr>
        <w:br/>
        <w:t>—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  <w:r w:rsidRPr="00D765B5">
        <w:rPr>
          <w:bCs/>
          <w:sz w:val="24"/>
          <w:szCs w:val="24"/>
        </w:rPr>
        <w:br/>
        <w:t>— осознание целостности природы, населения и хозяйства Земли, материков, их крупных районов и стран;</w:t>
      </w:r>
      <w:r w:rsidRPr="00D765B5">
        <w:rPr>
          <w:bCs/>
          <w:sz w:val="24"/>
          <w:szCs w:val="24"/>
        </w:rPr>
        <w:br/>
        <w:t xml:space="preserve">— </w:t>
      </w:r>
      <w:proofErr w:type="gramStart"/>
      <w:r w:rsidRPr="00D765B5">
        <w:rPr>
          <w:bCs/>
          <w:sz w:val="24"/>
          <w:szCs w:val="24"/>
        </w:rPr>
        <w:t>представление о России как субъекте мирового географического пространства, ее месте и роли в современном мире;</w:t>
      </w:r>
      <w:r w:rsidRPr="00D765B5">
        <w:rPr>
          <w:bCs/>
          <w:sz w:val="24"/>
          <w:szCs w:val="24"/>
        </w:rPr>
        <w:br/>
        <w:t>—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  <w:r w:rsidRPr="00D765B5">
        <w:rPr>
          <w:bCs/>
          <w:sz w:val="24"/>
          <w:szCs w:val="24"/>
        </w:rPr>
        <w:br/>
        <w:t>— осознание значимости и общности глобальных проблем человечества;</w:t>
      </w:r>
      <w:r w:rsidRPr="00D765B5">
        <w:rPr>
          <w:bCs/>
          <w:sz w:val="24"/>
          <w:szCs w:val="24"/>
        </w:rPr>
        <w:br/>
        <w:t>• гармонично развитые социальные чувства и качества:</w:t>
      </w:r>
      <w:r w:rsidRPr="00D765B5">
        <w:rPr>
          <w:bCs/>
          <w:sz w:val="24"/>
          <w:szCs w:val="24"/>
        </w:rPr>
        <w:br/>
        <w:t>— эмоционально-ценностное отношение к окружающей среде, необходимости ее сохранения и рационального использования;</w:t>
      </w:r>
      <w:proofErr w:type="gramEnd"/>
      <w:r w:rsidRPr="00D765B5">
        <w:rPr>
          <w:bCs/>
          <w:sz w:val="24"/>
          <w:szCs w:val="24"/>
        </w:rPr>
        <w:br/>
        <w:t>— патриотизм, любовь к своей местности, своему региону, своей стране;</w:t>
      </w:r>
      <w:r w:rsidRPr="00D765B5">
        <w:rPr>
          <w:bCs/>
          <w:sz w:val="24"/>
          <w:szCs w:val="24"/>
        </w:rPr>
        <w:br/>
        <w:t>— уважение к истории, культуре, национальным особенностям, традициям и образу жизни других народов, толерантность;</w:t>
      </w:r>
      <w:r w:rsidRPr="00D765B5">
        <w:rPr>
          <w:bCs/>
          <w:sz w:val="24"/>
          <w:szCs w:val="24"/>
        </w:rPr>
        <w:br/>
        <w:t>• образовательные результаты —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  <w:r w:rsidRPr="00D765B5">
        <w:rPr>
          <w:bCs/>
          <w:sz w:val="24"/>
          <w:szCs w:val="24"/>
        </w:rPr>
        <w:br/>
      </w:r>
      <w:proofErr w:type="spellStart"/>
      <w:proofErr w:type="gramStart"/>
      <w:r w:rsidRPr="00D765B5">
        <w:rPr>
          <w:bCs/>
          <w:sz w:val="24"/>
          <w:szCs w:val="24"/>
          <w:u w:val="single"/>
        </w:rPr>
        <w:t>Метапредметные</w:t>
      </w:r>
      <w:r w:rsidRPr="00D765B5">
        <w:rPr>
          <w:bCs/>
          <w:sz w:val="24"/>
          <w:szCs w:val="24"/>
        </w:rPr>
        <w:t>результаты</w:t>
      </w:r>
      <w:proofErr w:type="spellEnd"/>
      <w:r w:rsidRPr="00D765B5">
        <w:rPr>
          <w:bCs/>
          <w:sz w:val="24"/>
          <w:szCs w:val="24"/>
        </w:rPr>
        <w:t xml:space="preserve"> освоения выпускниками основной школы программы по географии заключаются в формировании и развитии посредством географического знания:</w:t>
      </w:r>
      <w:r w:rsidRPr="00D765B5">
        <w:rPr>
          <w:bCs/>
          <w:sz w:val="24"/>
          <w:szCs w:val="24"/>
        </w:rPr>
        <w:br/>
      </w:r>
      <w:r w:rsidRPr="00D765B5">
        <w:rPr>
          <w:bCs/>
          <w:sz w:val="24"/>
          <w:szCs w:val="24"/>
        </w:rPr>
        <w:br/>
        <w:t>— познавательных интересов, интеллектуальных и творческих способностей учащихся;</w:t>
      </w:r>
      <w:r w:rsidRPr="00D765B5">
        <w:rPr>
          <w:bCs/>
          <w:sz w:val="24"/>
          <w:szCs w:val="24"/>
        </w:rPr>
        <w:br/>
        <w:t>— гуманистических и демократических ценностных ориентаций, готовности следовать этическим нормам поведения в повседневной жизни и производственной деятельности;</w:t>
      </w:r>
      <w:r w:rsidRPr="00D765B5">
        <w:rPr>
          <w:bCs/>
          <w:sz w:val="24"/>
          <w:szCs w:val="24"/>
        </w:rPr>
        <w:br/>
        <w:t>— способности к самостоятельному приобретению новых знаний и практических умений, умения управлять своей познавательной деятельностью;</w:t>
      </w:r>
      <w:proofErr w:type="gramEnd"/>
      <w:r w:rsidRPr="00D765B5">
        <w:rPr>
          <w:bCs/>
          <w:sz w:val="24"/>
          <w:szCs w:val="24"/>
        </w:rPr>
        <w:br/>
        <w:t>— готовности к осознанному выбору дальнейшей профессиональной траектории в соответствии с собственными интересами и возможностями.</w:t>
      </w:r>
    </w:p>
    <w:p w:rsidR="00CA39DD" w:rsidRDefault="00CA39DD" w:rsidP="00CA39DD">
      <w:pPr>
        <w:shd w:val="clear" w:color="auto" w:fill="FFFFFF"/>
        <w:spacing w:line="0" w:lineRule="atLeast"/>
        <w:rPr>
          <w:bCs/>
          <w:sz w:val="24"/>
          <w:szCs w:val="24"/>
        </w:rPr>
      </w:pPr>
      <w:r w:rsidRPr="00D765B5">
        <w:rPr>
          <w:bCs/>
          <w:sz w:val="24"/>
          <w:szCs w:val="24"/>
        </w:rPr>
        <w:t xml:space="preserve">Кроме того, к </w:t>
      </w:r>
      <w:proofErr w:type="spellStart"/>
      <w:r w:rsidRPr="00D765B5">
        <w:rPr>
          <w:bCs/>
          <w:sz w:val="24"/>
          <w:szCs w:val="24"/>
        </w:rPr>
        <w:t>метапредметным</w:t>
      </w:r>
      <w:proofErr w:type="spellEnd"/>
      <w:r w:rsidRPr="00D765B5">
        <w:rPr>
          <w:bCs/>
          <w:sz w:val="24"/>
          <w:szCs w:val="24"/>
        </w:rPr>
        <w:t xml:space="preserve"> результатам относятся универсальные способы деятельности, </w:t>
      </w:r>
      <w:proofErr w:type="gramStart"/>
      <w:r w:rsidRPr="00D765B5">
        <w:rPr>
          <w:bCs/>
          <w:sz w:val="24"/>
          <w:szCs w:val="24"/>
        </w:rPr>
        <w:t>формируемые</w:t>
      </w:r>
      <w:proofErr w:type="gramEnd"/>
      <w:r w:rsidRPr="00D765B5">
        <w:rPr>
          <w:bCs/>
          <w:sz w:val="24"/>
          <w:szCs w:val="24"/>
        </w:rPr>
        <w:t xml:space="preserve"> в том числе и в школьном курсе географии и применяемые как в рамках образовательного процесса, так и в реальных жизненных ситуациях:</w:t>
      </w:r>
      <w:r w:rsidRPr="00D765B5">
        <w:rPr>
          <w:bCs/>
          <w:sz w:val="24"/>
          <w:szCs w:val="24"/>
        </w:rPr>
        <w:br/>
      </w:r>
      <w:r w:rsidRPr="00D765B5">
        <w:rPr>
          <w:bCs/>
          <w:sz w:val="24"/>
          <w:szCs w:val="24"/>
        </w:rPr>
        <w:br/>
        <w:t xml:space="preserve">• умения организовывать свою деятельность, определять ее цели и задачи, выбирать средства реализации цели и применять их на практике, оценивать достигнутые </w:t>
      </w:r>
      <w:r w:rsidRPr="00D765B5">
        <w:rPr>
          <w:bCs/>
          <w:sz w:val="24"/>
          <w:szCs w:val="24"/>
        </w:rPr>
        <w:lastRenderedPageBreak/>
        <w:t>результаты;</w:t>
      </w:r>
      <w:r w:rsidRPr="00D765B5">
        <w:rPr>
          <w:bCs/>
          <w:sz w:val="24"/>
          <w:szCs w:val="24"/>
        </w:rPr>
        <w:br/>
        <w:t xml:space="preserve">• </w:t>
      </w:r>
      <w:proofErr w:type="gramStart"/>
      <w:r w:rsidRPr="00D765B5">
        <w:rPr>
          <w:bCs/>
          <w:sz w:val="24"/>
          <w:szCs w:val="24"/>
        </w:rPr>
        <w:t>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технологий;</w:t>
      </w:r>
      <w:r w:rsidRPr="00D765B5">
        <w:rPr>
          <w:bCs/>
          <w:sz w:val="24"/>
          <w:szCs w:val="24"/>
        </w:rPr>
        <w:br/>
        <w:t>•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  <w:r w:rsidRPr="00D765B5">
        <w:rPr>
          <w:bCs/>
          <w:sz w:val="24"/>
          <w:szCs w:val="24"/>
        </w:rPr>
        <w:br/>
        <w:t>• умение оценивать с позиций социальных норм собственные поступки и поступки других людей;</w:t>
      </w:r>
      <w:proofErr w:type="gramEnd"/>
      <w:r w:rsidRPr="00D765B5">
        <w:rPr>
          <w:bCs/>
          <w:sz w:val="24"/>
          <w:szCs w:val="24"/>
        </w:rPr>
        <w:br/>
        <w:t>• умения взаимодействовать с людьми, работать в коллективах с выполнением различных социальных ролей, представлять себя, вести дискуссию, написать письмо, заявление и т. п.;</w:t>
      </w:r>
      <w:r w:rsidRPr="00D765B5">
        <w:rPr>
          <w:bCs/>
          <w:sz w:val="24"/>
          <w:szCs w:val="24"/>
        </w:rPr>
        <w:br/>
        <w:t>• умения ориентироваться в окружающем мире, выбирать целевые и смысловые установки в своих действиях и поступках, принимать решения.</w:t>
      </w:r>
      <w:r w:rsidRPr="00D765B5">
        <w:rPr>
          <w:bCs/>
          <w:sz w:val="24"/>
          <w:szCs w:val="24"/>
        </w:rPr>
        <w:br/>
      </w:r>
      <w:r w:rsidRPr="00D765B5">
        <w:rPr>
          <w:bCs/>
          <w:sz w:val="24"/>
          <w:szCs w:val="24"/>
        </w:rPr>
        <w:br/>
      </w:r>
      <w:proofErr w:type="gramStart"/>
      <w:r w:rsidRPr="00D765B5">
        <w:rPr>
          <w:bCs/>
          <w:sz w:val="24"/>
          <w:szCs w:val="24"/>
          <w:u w:val="single"/>
        </w:rPr>
        <w:t>Предметными</w:t>
      </w:r>
      <w:r w:rsidRPr="00D765B5">
        <w:rPr>
          <w:bCs/>
          <w:sz w:val="24"/>
          <w:szCs w:val="24"/>
        </w:rPr>
        <w:t xml:space="preserve"> результатами освоения выпускниками основной школы программы по географии являются:</w:t>
      </w:r>
      <w:r w:rsidRPr="00D765B5">
        <w:rPr>
          <w:bCs/>
          <w:sz w:val="24"/>
          <w:szCs w:val="24"/>
        </w:rPr>
        <w:br/>
      </w:r>
      <w:r w:rsidRPr="00D765B5">
        <w:rPr>
          <w:bCs/>
          <w:sz w:val="24"/>
          <w:szCs w:val="24"/>
        </w:rPr>
        <w:br/>
        <w:t>• понимание роли и места географической науки в системе научных дисциплин, ее роли в решении современных практических задач человечества и глобальных проблем;</w:t>
      </w:r>
      <w:r w:rsidRPr="00D765B5">
        <w:rPr>
          <w:bCs/>
          <w:sz w:val="24"/>
          <w:szCs w:val="24"/>
        </w:rPr>
        <w:br/>
        <w:t>• представление о современной географической научной картине мира и владение основами научных географических знаний (теорий, концепций, принципов, законов и базовых понятий);</w:t>
      </w:r>
      <w:proofErr w:type="gramEnd"/>
      <w:r w:rsidRPr="00D765B5">
        <w:rPr>
          <w:bCs/>
          <w:sz w:val="24"/>
          <w:szCs w:val="24"/>
        </w:rPr>
        <w:br/>
        <w:t xml:space="preserve">• </w:t>
      </w:r>
      <w:proofErr w:type="gramStart"/>
      <w:r w:rsidRPr="00D765B5">
        <w:rPr>
          <w:bCs/>
          <w:sz w:val="24"/>
          <w:szCs w:val="24"/>
        </w:rPr>
        <w:t>умение работать с разными источниками географической информации;</w:t>
      </w:r>
      <w:r w:rsidRPr="00D765B5">
        <w:rPr>
          <w:bCs/>
          <w:sz w:val="24"/>
          <w:szCs w:val="24"/>
        </w:rPr>
        <w:br/>
        <w:t>• умение выделять, описывать и объяснять существенные признаки географических объектов и явлений;</w:t>
      </w:r>
      <w:r w:rsidRPr="00D765B5">
        <w:rPr>
          <w:bCs/>
          <w:sz w:val="24"/>
          <w:szCs w:val="24"/>
        </w:rPr>
        <w:br/>
        <w:t>• картографическая грамотность;</w:t>
      </w:r>
      <w:r w:rsidRPr="00D765B5">
        <w:rPr>
          <w:bCs/>
          <w:sz w:val="24"/>
          <w:szCs w:val="24"/>
        </w:rPr>
        <w:br/>
        <w:t>• 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географической среды;</w:t>
      </w:r>
      <w:r w:rsidRPr="00D765B5">
        <w:rPr>
          <w:bCs/>
          <w:sz w:val="24"/>
          <w:szCs w:val="24"/>
        </w:rPr>
        <w:br/>
        <w:t>• умение вести наблюдения за объектами, процессами и явлениями географической среды, их изменениями в результате природных и антропогенных воздействий, оценивать их последствия;</w:t>
      </w:r>
      <w:proofErr w:type="gramEnd"/>
      <w:r w:rsidRPr="00D765B5">
        <w:rPr>
          <w:bCs/>
          <w:sz w:val="24"/>
          <w:szCs w:val="24"/>
        </w:rPr>
        <w:br/>
        <w:t>•умение применять географические знания в повседневной жизни для объяснения и оценки разнообразных явлений и процессов, адаптации к условиям проживания на определенной территории, самостоятельного оценивания уровня безопасности окружающей среды как сферы жизнедеятельности;</w:t>
      </w:r>
      <w:r w:rsidRPr="00D765B5">
        <w:rPr>
          <w:bCs/>
          <w:sz w:val="24"/>
          <w:szCs w:val="24"/>
        </w:rPr>
        <w:br/>
        <w:t>• умения соблюдать меры безопасности в случае природных стихийных бедствий и техногенных катастроф.</w:t>
      </w:r>
    </w:p>
    <w:p w:rsidR="00CA39DD" w:rsidRDefault="00CA39DD" w:rsidP="00CA39DD">
      <w:pPr>
        <w:shd w:val="clear" w:color="auto" w:fill="FFFFFF"/>
        <w:spacing w:line="0" w:lineRule="atLeast"/>
        <w:rPr>
          <w:bCs/>
          <w:sz w:val="24"/>
          <w:szCs w:val="24"/>
        </w:rPr>
      </w:pPr>
    </w:p>
    <w:p w:rsidR="00CA39DD" w:rsidRPr="002865A8" w:rsidRDefault="00CA39DD" w:rsidP="00CA39DD">
      <w:pPr>
        <w:spacing w:line="240" w:lineRule="atLeast"/>
        <w:contextualSpacing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Планируемые результаты обучения.</w:t>
      </w:r>
    </w:p>
    <w:p w:rsidR="00CA39DD" w:rsidRPr="002865A8" w:rsidRDefault="00CA39DD" w:rsidP="00CA39DD">
      <w:pPr>
        <w:spacing w:line="240" w:lineRule="atLeast"/>
        <w:contextualSpacing/>
        <w:rPr>
          <w:color w:val="000000"/>
          <w:sz w:val="24"/>
          <w:szCs w:val="24"/>
        </w:rPr>
      </w:pPr>
      <w:r w:rsidRPr="002865A8">
        <w:rPr>
          <w:bCs/>
          <w:color w:val="000000"/>
          <w:sz w:val="24"/>
          <w:szCs w:val="24"/>
        </w:rPr>
        <w:t>Личностные:</w:t>
      </w:r>
    </w:p>
    <w:p w:rsidR="00CA39DD" w:rsidRPr="002865A8" w:rsidRDefault="00CA39DD" w:rsidP="00CA39DD">
      <w:pPr>
        <w:numPr>
          <w:ilvl w:val="0"/>
          <w:numId w:val="9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 xml:space="preserve">Формирование </w:t>
      </w:r>
    </w:p>
    <w:p w:rsidR="00CA39DD" w:rsidRPr="002865A8" w:rsidRDefault="00CA39DD" w:rsidP="00CA39DD">
      <w:pPr>
        <w:numPr>
          <w:ilvl w:val="0"/>
          <w:numId w:val="10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>ответственного отношения к учёбе, готовности и способности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образования;</w:t>
      </w:r>
    </w:p>
    <w:p w:rsidR="00CA39DD" w:rsidRPr="002865A8" w:rsidRDefault="00CA39DD" w:rsidP="00CA39DD">
      <w:pPr>
        <w:numPr>
          <w:ilvl w:val="0"/>
          <w:numId w:val="10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 xml:space="preserve"> целостного мировоззрения, соответствующего современному уровню развития науки, развитие познавательной активности;</w:t>
      </w:r>
    </w:p>
    <w:p w:rsidR="00CA39DD" w:rsidRPr="002865A8" w:rsidRDefault="00CA39DD" w:rsidP="00CA39DD">
      <w:pPr>
        <w:numPr>
          <w:ilvl w:val="0"/>
          <w:numId w:val="10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lastRenderedPageBreak/>
        <w:t>целостного мировоззрения, соответствующего современному уровню развития науки и общественной практики;</w:t>
      </w:r>
    </w:p>
    <w:p w:rsidR="00CA39DD" w:rsidRPr="002865A8" w:rsidRDefault="00CA39DD" w:rsidP="00CA39DD">
      <w:pPr>
        <w:numPr>
          <w:ilvl w:val="0"/>
          <w:numId w:val="10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>гражданской позицией к ценностям народов России, готовностью и способностью вести диалог с другими людьми и достигать в нем взаимопонимания;</w:t>
      </w:r>
    </w:p>
    <w:p w:rsidR="00CA39DD" w:rsidRPr="002865A8" w:rsidRDefault="00CA39DD" w:rsidP="00CA39DD">
      <w:pPr>
        <w:numPr>
          <w:ilvl w:val="0"/>
          <w:numId w:val="10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 xml:space="preserve">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A39DD" w:rsidRPr="002865A8" w:rsidRDefault="00CA39DD" w:rsidP="00CA39DD">
      <w:pPr>
        <w:numPr>
          <w:ilvl w:val="0"/>
          <w:numId w:val="10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>понимания ценности здорового и безопасного образа жизни, правилами индивидуального и коллективного безопасного поведения в чрезвычайных ситуациях;</w:t>
      </w:r>
    </w:p>
    <w:p w:rsidR="00CA39DD" w:rsidRPr="002865A8" w:rsidRDefault="00CA39DD" w:rsidP="00CA39DD">
      <w:pPr>
        <w:numPr>
          <w:ilvl w:val="0"/>
          <w:numId w:val="10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>основ экологической культуры, соответствующей современному уровню экологического мышления;</w:t>
      </w:r>
    </w:p>
    <w:p w:rsidR="00CA39DD" w:rsidRPr="002865A8" w:rsidRDefault="00CA39DD" w:rsidP="00CA39DD">
      <w:pPr>
        <w:numPr>
          <w:ilvl w:val="0"/>
          <w:numId w:val="10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>эстетического сознания, развитого через освоение художественного наследия народов России.</w:t>
      </w:r>
    </w:p>
    <w:p w:rsidR="00CA39DD" w:rsidRPr="002865A8" w:rsidRDefault="00CA39DD" w:rsidP="00CA39DD">
      <w:pPr>
        <w:spacing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>2. Воспитание российской гражданской идентичности: патриотизма, уважения к Отечеству.</w:t>
      </w:r>
    </w:p>
    <w:p w:rsidR="00CA39DD" w:rsidRPr="002865A8" w:rsidRDefault="00CA39DD" w:rsidP="00CA39DD">
      <w:pPr>
        <w:spacing w:line="240" w:lineRule="atLeast"/>
        <w:contextualSpacing/>
        <w:rPr>
          <w:color w:val="000000"/>
          <w:sz w:val="24"/>
          <w:szCs w:val="24"/>
        </w:rPr>
      </w:pPr>
    </w:p>
    <w:p w:rsidR="00CA39DD" w:rsidRPr="002865A8" w:rsidRDefault="00CA39DD" w:rsidP="00CA39DD">
      <w:pPr>
        <w:spacing w:line="240" w:lineRule="atLeast"/>
        <w:contextualSpacing/>
        <w:rPr>
          <w:color w:val="000000"/>
          <w:sz w:val="24"/>
          <w:szCs w:val="24"/>
        </w:rPr>
      </w:pPr>
      <w:proofErr w:type="spellStart"/>
      <w:r w:rsidRPr="002865A8">
        <w:rPr>
          <w:bCs/>
          <w:color w:val="000000"/>
          <w:sz w:val="24"/>
          <w:szCs w:val="24"/>
        </w:rPr>
        <w:t>Метапредметные</w:t>
      </w:r>
      <w:proofErr w:type="spellEnd"/>
      <w:r w:rsidRPr="002865A8">
        <w:rPr>
          <w:bCs/>
          <w:color w:val="000000"/>
          <w:sz w:val="24"/>
          <w:szCs w:val="24"/>
        </w:rPr>
        <w:t xml:space="preserve">: </w:t>
      </w:r>
    </w:p>
    <w:p w:rsidR="00CA39DD" w:rsidRPr="002865A8" w:rsidRDefault="00CA39DD" w:rsidP="00CA39DD">
      <w:pPr>
        <w:spacing w:line="240" w:lineRule="atLeast"/>
        <w:contextualSpacing/>
        <w:rPr>
          <w:i/>
          <w:color w:val="000000"/>
          <w:sz w:val="24"/>
          <w:szCs w:val="24"/>
        </w:rPr>
      </w:pPr>
      <w:r w:rsidRPr="002865A8">
        <w:rPr>
          <w:i/>
          <w:color w:val="000000"/>
          <w:sz w:val="24"/>
          <w:szCs w:val="24"/>
        </w:rPr>
        <w:t>Регулятивные УУД:</w:t>
      </w:r>
    </w:p>
    <w:p w:rsidR="00CA39DD" w:rsidRPr="002865A8" w:rsidRDefault="00CA39DD" w:rsidP="00CA39DD">
      <w:pPr>
        <w:numPr>
          <w:ilvl w:val="0"/>
          <w:numId w:val="12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>умение самостоятельно определять цели своего обучения, 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A39DD" w:rsidRPr="002865A8" w:rsidRDefault="00CA39DD" w:rsidP="00CA39DD">
      <w:pPr>
        <w:numPr>
          <w:ilvl w:val="0"/>
          <w:numId w:val="12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>умение самостоятельно планировать 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A39DD" w:rsidRPr="002865A8" w:rsidRDefault="00CA39DD" w:rsidP="00CA39DD">
      <w:pPr>
        <w:numPr>
          <w:ilvl w:val="0"/>
          <w:numId w:val="12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результата;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A39DD" w:rsidRPr="002865A8" w:rsidRDefault="00CA39DD" w:rsidP="00CA39DD">
      <w:pPr>
        <w:numPr>
          <w:ilvl w:val="0"/>
          <w:numId w:val="12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>умение правильно оценивать правильность выполнения учебной задачи, собственные возможности ее решения, самостоятельно выработанные критерии оценки;</w:t>
      </w:r>
    </w:p>
    <w:p w:rsidR="00CA39DD" w:rsidRPr="002865A8" w:rsidRDefault="00CA39DD" w:rsidP="00CA39DD">
      <w:pPr>
        <w:spacing w:line="240" w:lineRule="atLeast"/>
        <w:contextualSpacing/>
        <w:rPr>
          <w:i/>
          <w:color w:val="000000"/>
          <w:sz w:val="24"/>
          <w:szCs w:val="24"/>
        </w:rPr>
      </w:pPr>
      <w:r w:rsidRPr="002865A8">
        <w:rPr>
          <w:i/>
          <w:color w:val="000000"/>
          <w:sz w:val="24"/>
          <w:szCs w:val="24"/>
        </w:rPr>
        <w:t>Познавательные УУД:</w:t>
      </w:r>
    </w:p>
    <w:p w:rsidR="00CA39DD" w:rsidRPr="002865A8" w:rsidRDefault="00CA39DD" w:rsidP="00CA39DD">
      <w:pPr>
        <w:numPr>
          <w:ilvl w:val="0"/>
          <w:numId w:val="13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умозаключения и выводы; </w:t>
      </w:r>
    </w:p>
    <w:p w:rsidR="00CA39DD" w:rsidRPr="002865A8" w:rsidRDefault="00CA39DD" w:rsidP="00CA39DD">
      <w:pPr>
        <w:numPr>
          <w:ilvl w:val="0"/>
          <w:numId w:val="13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A39DD" w:rsidRPr="002865A8" w:rsidRDefault="00CA39DD" w:rsidP="00CA39DD">
      <w:pPr>
        <w:numPr>
          <w:ilvl w:val="0"/>
          <w:numId w:val="13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 xml:space="preserve">умение составлять классифицированные и сравнительные таблицы и схемы, опорные конспекты; </w:t>
      </w:r>
    </w:p>
    <w:p w:rsidR="00CA39DD" w:rsidRPr="002865A8" w:rsidRDefault="00CA39DD" w:rsidP="00CA39DD">
      <w:pPr>
        <w:numPr>
          <w:ilvl w:val="0"/>
          <w:numId w:val="13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>умение делать выводы из анализа карт, составлять и классифицированные схемы, применять символико-графические средства наглядности;</w:t>
      </w:r>
    </w:p>
    <w:p w:rsidR="00CA39DD" w:rsidRPr="002865A8" w:rsidRDefault="00CA39DD" w:rsidP="00CA39DD">
      <w:pPr>
        <w:numPr>
          <w:ilvl w:val="0"/>
          <w:numId w:val="13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>умение определять понятия, создавать обобщения, устанавливать аналогии, классифицировать;</w:t>
      </w:r>
    </w:p>
    <w:p w:rsidR="00CA39DD" w:rsidRDefault="00CA39DD" w:rsidP="00CA39DD">
      <w:pPr>
        <w:spacing w:line="240" w:lineRule="atLeast"/>
        <w:contextualSpacing/>
        <w:rPr>
          <w:i/>
          <w:color w:val="000000"/>
          <w:sz w:val="24"/>
          <w:szCs w:val="24"/>
        </w:rPr>
      </w:pPr>
    </w:p>
    <w:p w:rsidR="00CA39DD" w:rsidRDefault="00CA39DD" w:rsidP="00CA39DD">
      <w:pPr>
        <w:spacing w:line="240" w:lineRule="atLeast"/>
        <w:contextualSpacing/>
        <w:rPr>
          <w:i/>
          <w:color w:val="000000"/>
          <w:sz w:val="24"/>
          <w:szCs w:val="24"/>
        </w:rPr>
      </w:pPr>
    </w:p>
    <w:p w:rsidR="00CA39DD" w:rsidRPr="002865A8" w:rsidRDefault="00CA39DD" w:rsidP="00CA39DD">
      <w:pPr>
        <w:spacing w:line="240" w:lineRule="atLeast"/>
        <w:contextualSpacing/>
        <w:rPr>
          <w:i/>
          <w:color w:val="000000"/>
          <w:sz w:val="24"/>
          <w:szCs w:val="24"/>
        </w:rPr>
      </w:pPr>
      <w:r w:rsidRPr="002865A8">
        <w:rPr>
          <w:i/>
          <w:color w:val="000000"/>
          <w:sz w:val="24"/>
          <w:szCs w:val="24"/>
        </w:rPr>
        <w:t>Коммуникативные УУД:</w:t>
      </w:r>
    </w:p>
    <w:p w:rsidR="00CA39DD" w:rsidRPr="002865A8" w:rsidRDefault="00CA39DD" w:rsidP="00CA39DD">
      <w:pPr>
        <w:numPr>
          <w:ilvl w:val="0"/>
          <w:numId w:val="11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>умение осознанно  использовать речевые средства в соответствии с задачей коммуникации для выражения свои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CA39DD" w:rsidRPr="002865A8" w:rsidRDefault="00CA39DD" w:rsidP="00CA39DD">
      <w:pPr>
        <w:numPr>
          <w:ilvl w:val="0"/>
          <w:numId w:val="11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 xml:space="preserve">умение организовывать свою работу, планировать деятельность, осуществлять учебное сотрудничество и совместную деятельность, осуществлять учебное сотрудничество и совместную деятельность с учителем и сверстниками, работать индивидуально, в паре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CA39DD" w:rsidRPr="002865A8" w:rsidRDefault="00CA39DD" w:rsidP="00CA39DD">
      <w:pPr>
        <w:numPr>
          <w:ilvl w:val="0"/>
          <w:numId w:val="11"/>
        </w:numPr>
        <w:spacing w:before="0" w:after="200" w:line="240" w:lineRule="atLeast"/>
        <w:contextualSpacing/>
        <w:rPr>
          <w:color w:val="000000"/>
          <w:sz w:val="24"/>
          <w:szCs w:val="24"/>
        </w:rPr>
      </w:pPr>
      <w:r w:rsidRPr="002865A8">
        <w:rPr>
          <w:color w:val="000000"/>
          <w:sz w:val="24"/>
          <w:szCs w:val="24"/>
        </w:rPr>
        <w:t xml:space="preserve">умение 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CA39DD" w:rsidRPr="002865A8" w:rsidRDefault="00CA39DD" w:rsidP="00CA39DD">
      <w:pPr>
        <w:spacing w:line="240" w:lineRule="atLeast"/>
        <w:contextualSpacing/>
        <w:rPr>
          <w:color w:val="000000"/>
          <w:sz w:val="24"/>
          <w:szCs w:val="24"/>
        </w:rPr>
      </w:pPr>
    </w:p>
    <w:p w:rsidR="00CA39DD" w:rsidRPr="002865A8" w:rsidRDefault="00CA39DD" w:rsidP="00CA39DD">
      <w:pPr>
        <w:spacing w:line="240" w:lineRule="atLeast"/>
        <w:contextualSpacing/>
        <w:rPr>
          <w:color w:val="000000"/>
          <w:sz w:val="24"/>
          <w:szCs w:val="24"/>
        </w:rPr>
      </w:pPr>
      <w:r w:rsidRPr="002865A8">
        <w:rPr>
          <w:bCs/>
          <w:color w:val="000000"/>
          <w:sz w:val="24"/>
          <w:szCs w:val="24"/>
        </w:rPr>
        <w:t xml:space="preserve">Предметные: 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7"/>
        <w:gridCol w:w="5103"/>
      </w:tblGrid>
      <w:tr w:rsidR="00CA39DD" w:rsidRPr="002865A8" w:rsidTr="00CA39DD">
        <w:tc>
          <w:tcPr>
            <w:tcW w:w="5387" w:type="dxa"/>
            <w:shd w:val="clear" w:color="auto" w:fill="auto"/>
          </w:tcPr>
          <w:p w:rsidR="00CA39DD" w:rsidRPr="002865A8" w:rsidRDefault="00CA39DD" w:rsidP="00CA39DD">
            <w:pPr>
              <w:spacing w:line="240" w:lineRule="atLeast"/>
              <w:contextualSpacing/>
              <w:rPr>
                <w:color w:val="000000"/>
                <w:sz w:val="24"/>
                <w:szCs w:val="24"/>
              </w:rPr>
            </w:pPr>
            <w:r w:rsidRPr="002865A8">
              <w:rPr>
                <w:bCs/>
                <w:color w:val="000000"/>
                <w:sz w:val="24"/>
                <w:szCs w:val="24"/>
              </w:rPr>
              <w:t>Ученик научится:</w:t>
            </w:r>
          </w:p>
        </w:tc>
        <w:tc>
          <w:tcPr>
            <w:tcW w:w="5103" w:type="dxa"/>
            <w:shd w:val="clear" w:color="auto" w:fill="auto"/>
          </w:tcPr>
          <w:p w:rsidR="00CA39DD" w:rsidRPr="002865A8" w:rsidRDefault="00CA39DD" w:rsidP="00CA39DD">
            <w:pPr>
              <w:spacing w:line="240" w:lineRule="atLeast"/>
              <w:contextualSpacing/>
              <w:rPr>
                <w:i/>
                <w:color w:val="000000"/>
                <w:sz w:val="24"/>
                <w:szCs w:val="24"/>
              </w:rPr>
            </w:pPr>
            <w:r w:rsidRPr="002865A8">
              <w:rPr>
                <w:bCs/>
                <w:i/>
                <w:color w:val="000000"/>
                <w:sz w:val="24"/>
                <w:szCs w:val="24"/>
              </w:rPr>
              <w:t>Ученик  получит  возможность научиться:</w:t>
            </w:r>
          </w:p>
        </w:tc>
      </w:tr>
      <w:tr w:rsidR="00CA39DD" w:rsidRPr="002865A8" w:rsidTr="00CA39DD">
        <w:tc>
          <w:tcPr>
            <w:tcW w:w="5387" w:type="dxa"/>
            <w:shd w:val="clear" w:color="auto" w:fill="auto"/>
          </w:tcPr>
          <w:p w:rsidR="00CA39DD" w:rsidRPr="002865A8" w:rsidRDefault="00CA39DD" w:rsidP="00CA39DD">
            <w:pPr>
              <w:spacing w:line="240" w:lineRule="atLeast"/>
              <w:contextualSpacing/>
              <w:rPr>
                <w:bCs/>
                <w:color w:val="000000"/>
                <w:sz w:val="24"/>
                <w:szCs w:val="24"/>
              </w:rPr>
            </w:pPr>
          </w:p>
          <w:p w:rsidR="00CA39DD" w:rsidRPr="002865A8" w:rsidRDefault="00CA39DD" w:rsidP="00CA39DD">
            <w:pPr>
              <w:numPr>
                <w:ilvl w:val="0"/>
                <w:numId w:val="14"/>
              </w:numPr>
              <w:spacing w:before="0" w:after="200" w:line="240" w:lineRule="atLeast"/>
              <w:contextualSpacing/>
              <w:rPr>
                <w:bCs/>
                <w:color w:val="000000"/>
                <w:sz w:val="24"/>
                <w:szCs w:val="24"/>
              </w:rPr>
            </w:pPr>
            <w:r w:rsidRPr="002865A8">
              <w:rPr>
                <w:color w:val="000000"/>
                <w:sz w:val="24"/>
                <w:szCs w:val="24"/>
              </w:rPr>
              <w:t>называть (показывать) численность населения РФ, крупные народы РФ, места их проживания, крупнейшие города, главную полосу расселения;</w:t>
            </w:r>
          </w:p>
          <w:p w:rsidR="00CA39DD" w:rsidRPr="002865A8" w:rsidRDefault="00CA39DD" w:rsidP="00CA39DD">
            <w:pPr>
              <w:numPr>
                <w:ilvl w:val="0"/>
                <w:numId w:val="14"/>
              </w:numPr>
              <w:spacing w:before="0" w:after="200" w:line="240" w:lineRule="atLeast"/>
              <w:contextualSpacing/>
              <w:rPr>
                <w:bCs/>
                <w:color w:val="000000"/>
                <w:sz w:val="24"/>
                <w:szCs w:val="24"/>
              </w:rPr>
            </w:pPr>
            <w:r w:rsidRPr="002865A8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865A8">
              <w:rPr>
                <w:color w:val="000000"/>
                <w:sz w:val="24"/>
                <w:szCs w:val="24"/>
              </w:rPr>
              <w:t>объяснять значение понятий: «естественное движение», «механическое движение» или «миграции» (причины, виды, направления), «состав населения» (половой, возрастной, этнический, религиозный), «трудовые ресурсы», «плотность населения», «урбанизация», «агломерация», «отрасль», «состав и структура хозяйства», «факторы размещения», «специализация», «кооперирование», «комбинирование», «себестоимость»;</w:t>
            </w:r>
            <w:proofErr w:type="gramEnd"/>
          </w:p>
          <w:p w:rsidR="00CA39DD" w:rsidRPr="002865A8" w:rsidRDefault="00CA39DD" w:rsidP="00CA39DD">
            <w:pPr>
              <w:numPr>
                <w:ilvl w:val="0"/>
                <w:numId w:val="14"/>
              </w:numPr>
              <w:spacing w:before="0" w:after="200" w:line="240" w:lineRule="atLeast"/>
              <w:contextualSpacing/>
              <w:rPr>
                <w:bCs/>
                <w:color w:val="000000"/>
                <w:sz w:val="24"/>
                <w:szCs w:val="24"/>
              </w:rPr>
            </w:pPr>
            <w:r w:rsidRPr="002865A8">
              <w:rPr>
                <w:color w:val="000000"/>
                <w:sz w:val="24"/>
                <w:szCs w:val="24"/>
              </w:rPr>
              <w:t xml:space="preserve"> объяснять демографические проблемы;</w:t>
            </w:r>
          </w:p>
          <w:p w:rsidR="00CA39DD" w:rsidRPr="002865A8" w:rsidRDefault="00CA39DD" w:rsidP="00CA39DD">
            <w:pPr>
              <w:numPr>
                <w:ilvl w:val="0"/>
                <w:numId w:val="14"/>
              </w:numPr>
              <w:spacing w:before="0" w:after="200" w:line="240" w:lineRule="atLeast"/>
              <w:contextualSpacing/>
              <w:rPr>
                <w:bCs/>
                <w:color w:val="000000"/>
                <w:sz w:val="24"/>
                <w:szCs w:val="24"/>
              </w:rPr>
            </w:pPr>
            <w:r w:rsidRPr="002865A8">
              <w:rPr>
                <w:color w:val="000000"/>
                <w:sz w:val="24"/>
                <w:szCs w:val="24"/>
              </w:rPr>
              <w:t>читать и анализировать тематические карты, половозрастные пирамиды, графические и стратегические материалы, характеризующие население РФ;</w:t>
            </w:r>
          </w:p>
          <w:p w:rsidR="00CA39DD" w:rsidRPr="002865A8" w:rsidRDefault="00CA39DD" w:rsidP="00CA39DD">
            <w:pPr>
              <w:numPr>
                <w:ilvl w:val="0"/>
                <w:numId w:val="14"/>
              </w:numPr>
              <w:spacing w:before="0" w:after="200" w:line="240" w:lineRule="atLeast"/>
              <w:contextualSpacing/>
              <w:rPr>
                <w:bCs/>
                <w:color w:val="000000"/>
                <w:sz w:val="24"/>
                <w:szCs w:val="24"/>
              </w:rPr>
            </w:pPr>
            <w:r w:rsidRPr="002865A8">
              <w:rPr>
                <w:color w:val="000000"/>
                <w:sz w:val="24"/>
                <w:szCs w:val="24"/>
              </w:rPr>
              <w:t xml:space="preserve">объяснять размещение основных отраслей промышленности и сельского хозяйства, влияние хозяйственной деятельности </w:t>
            </w:r>
            <w:r w:rsidRPr="002865A8">
              <w:rPr>
                <w:color w:val="000000"/>
                <w:sz w:val="24"/>
                <w:szCs w:val="24"/>
              </w:rPr>
              <w:lastRenderedPageBreak/>
              <w:t>человека на окружающую среду;</w:t>
            </w:r>
          </w:p>
          <w:p w:rsidR="00CA39DD" w:rsidRPr="002865A8" w:rsidRDefault="00CA39DD" w:rsidP="00CA39DD">
            <w:pPr>
              <w:numPr>
                <w:ilvl w:val="0"/>
                <w:numId w:val="14"/>
              </w:numPr>
              <w:spacing w:before="0" w:after="200" w:line="240" w:lineRule="atLeast"/>
              <w:contextualSpacing/>
              <w:rPr>
                <w:bCs/>
                <w:color w:val="000000"/>
                <w:sz w:val="24"/>
                <w:szCs w:val="24"/>
              </w:rPr>
            </w:pPr>
            <w:r w:rsidRPr="002865A8">
              <w:rPr>
                <w:color w:val="000000"/>
                <w:sz w:val="24"/>
                <w:szCs w:val="24"/>
              </w:rPr>
              <w:t>описывать (характеризовать) отрасль или межотраслевой комплекс.</w:t>
            </w:r>
          </w:p>
          <w:p w:rsidR="00CA39DD" w:rsidRPr="002865A8" w:rsidRDefault="00CA39DD" w:rsidP="00CA39DD">
            <w:pPr>
              <w:numPr>
                <w:ilvl w:val="0"/>
                <w:numId w:val="14"/>
              </w:numPr>
              <w:spacing w:before="0" w:after="200" w:line="240" w:lineRule="atLeast"/>
              <w:contextualSpacing/>
              <w:rPr>
                <w:bCs/>
                <w:color w:val="000000"/>
                <w:sz w:val="24"/>
                <w:szCs w:val="24"/>
              </w:rPr>
            </w:pPr>
            <w:r w:rsidRPr="002865A8">
              <w:rPr>
                <w:color w:val="000000"/>
                <w:sz w:val="24"/>
                <w:szCs w:val="24"/>
              </w:rPr>
              <w:t>объяснять размещение основных отраслей промышленности и сельского хозяйства, влияние хозяйственной деятельности человека на окружающую среду;</w:t>
            </w:r>
          </w:p>
          <w:p w:rsidR="00CA39DD" w:rsidRPr="002865A8" w:rsidRDefault="00CA39DD" w:rsidP="00CA39DD">
            <w:pPr>
              <w:numPr>
                <w:ilvl w:val="0"/>
                <w:numId w:val="14"/>
              </w:numPr>
              <w:spacing w:before="0" w:after="200" w:line="240" w:lineRule="atLeast"/>
              <w:contextualSpacing/>
              <w:rPr>
                <w:bCs/>
                <w:color w:val="000000"/>
                <w:sz w:val="24"/>
                <w:szCs w:val="24"/>
              </w:rPr>
            </w:pPr>
            <w:r w:rsidRPr="002865A8">
              <w:rPr>
                <w:color w:val="000000"/>
                <w:sz w:val="24"/>
                <w:szCs w:val="24"/>
              </w:rPr>
              <w:t>описывать (характеризовать) отрасль или межотраслевой комплекс.</w:t>
            </w:r>
          </w:p>
          <w:p w:rsidR="00CA39DD" w:rsidRPr="002865A8" w:rsidRDefault="00CA39DD" w:rsidP="00CA39DD">
            <w:pPr>
              <w:spacing w:line="240" w:lineRule="atLeast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CA39DD" w:rsidRPr="002865A8" w:rsidRDefault="00CA39DD" w:rsidP="00CA39DD">
            <w:pPr>
              <w:numPr>
                <w:ilvl w:val="0"/>
                <w:numId w:val="15"/>
              </w:numPr>
              <w:spacing w:before="0" w:after="200" w:line="240" w:lineRule="atLeast"/>
              <w:contextualSpacing/>
              <w:rPr>
                <w:i/>
                <w:color w:val="000000"/>
                <w:sz w:val="24"/>
                <w:szCs w:val="24"/>
              </w:rPr>
            </w:pPr>
            <w:r w:rsidRPr="002865A8">
              <w:rPr>
                <w:color w:val="000000"/>
                <w:sz w:val="24"/>
                <w:szCs w:val="24"/>
              </w:rPr>
              <w:lastRenderedPageBreak/>
              <w:t>называть (показывать) субъекты Российской Федерации, крупные географические регионы РФ и их территориальный состав;</w:t>
            </w:r>
          </w:p>
          <w:p w:rsidR="00CA39DD" w:rsidRPr="002865A8" w:rsidRDefault="00CA39DD" w:rsidP="00CA39DD">
            <w:pPr>
              <w:numPr>
                <w:ilvl w:val="0"/>
                <w:numId w:val="15"/>
              </w:numPr>
              <w:spacing w:before="0" w:after="200" w:line="240" w:lineRule="atLeast"/>
              <w:contextualSpacing/>
              <w:rPr>
                <w:i/>
                <w:color w:val="000000"/>
                <w:sz w:val="24"/>
                <w:szCs w:val="24"/>
              </w:rPr>
            </w:pPr>
            <w:r w:rsidRPr="002865A8">
              <w:rPr>
                <w:color w:val="000000"/>
                <w:sz w:val="24"/>
                <w:szCs w:val="24"/>
              </w:rPr>
              <w:t>объяснять значения понятий: «районирование», «экономический район», «специализация территории», «географическое разделение труда»;</w:t>
            </w:r>
          </w:p>
          <w:p w:rsidR="00CA39DD" w:rsidRPr="002865A8" w:rsidRDefault="00CA39DD" w:rsidP="00CA39DD">
            <w:pPr>
              <w:numPr>
                <w:ilvl w:val="0"/>
                <w:numId w:val="15"/>
              </w:numPr>
              <w:spacing w:before="0" w:after="200" w:line="240" w:lineRule="atLeast"/>
              <w:contextualSpacing/>
              <w:rPr>
                <w:i/>
                <w:color w:val="000000"/>
                <w:sz w:val="24"/>
                <w:szCs w:val="24"/>
              </w:rPr>
            </w:pPr>
            <w:r w:rsidRPr="002865A8">
              <w:rPr>
                <w:color w:val="000000"/>
                <w:sz w:val="24"/>
                <w:szCs w:val="24"/>
              </w:rPr>
              <w:t>объяснять особенности территории, населения и хозяйства крупных географических регионов РФ, их специализацию и экономические связи;</w:t>
            </w:r>
          </w:p>
          <w:p w:rsidR="00CA39DD" w:rsidRPr="002865A8" w:rsidRDefault="00CA39DD" w:rsidP="00CA39DD">
            <w:pPr>
              <w:numPr>
                <w:ilvl w:val="0"/>
                <w:numId w:val="15"/>
              </w:numPr>
              <w:spacing w:before="0" w:after="200" w:line="240" w:lineRule="atLeast"/>
              <w:contextualSpacing/>
              <w:rPr>
                <w:i/>
                <w:color w:val="000000"/>
                <w:sz w:val="24"/>
                <w:szCs w:val="24"/>
              </w:rPr>
            </w:pPr>
            <w:r w:rsidRPr="002865A8">
              <w:rPr>
                <w:color w:val="000000"/>
                <w:sz w:val="24"/>
                <w:szCs w:val="24"/>
              </w:rPr>
              <w:t>описывать (характеризовать) природу, население, хозяйство, социальные, экономические и экологические проблемы регионов, отдельные географические объекты на основе различных источников информации.</w:t>
            </w:r>
          </w:p>
          <w:p w:rsidR="00CA39DD" w:rsidRPr="002865A8" w:rsidRDefault="00CA39DD" w:rsidP="00CA39DD">
            <w:pPr>
              <w:numPr>
                <w:ilvl w:val="0"/>
                <w:numId w:val="15"/>
              </w:numPr>
              <w:spacing w:before="0" w:after="200" w:line="240" w:lineRule="atLeast"/>
              <w:contextualSpacing/>
              <w:rPr>
                <w:i/>
                <w:color w:val="000000"/>
                <w:sz w:val="24"/>
                <w:szCs w:val="24"/>
              </w:rPr>
            </w:pPr>
            <w:r w:rsidRPr="002865A8">
              <w:rPr>
                <w:color w:val="000000"/>
                <w:sz w:val="24"/>
                <w:szCs w:val="24"/>
              </w:rPr>
              <w:t>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      </w:r>
          </w:p>
          <w:p w:rsidR="00CA39DD" w:rsidRPr="002865A8" w:rsidRDefault="00CA39DD" w:rsidP="00CA39DD">
            <w:pPr>
              <w:numPr>
                <w:ilvl w:val="0"/>
                <w:numId w:val="15"/>
              </w:numPr>
              <w:spacing w:before="0" w:after="200" w:line="240" w:lineRule="atLeast"/>
              <w:contextualSpacing/>
              <w:rPr>
                <w:i/>
                <w:color w:val="000000"/>
                <w:sz w:val="24"/>
                <w:szCs w:val="24"/>
              </w:rPr>
            </w:pPr>
            <w:r w:rsidRPr="002865A8">
              <w:rPr>
                <w:color w:val="000000"/>
                <w:sz w:val="24"/>
                <w:szCs w:val="24"/>
              </w:rPr>
              <w:t xml:space="preserve"> решению практических задач по определению качества окружающей </w:t>
            </w:r>
            <w:r w:rsidRPr="002865A8">
              <w:rPr>
                <w:color w:val="000000"/>
                <w:sz w:val="24"/>
                <w:szCs w:val="24"/>
              </w:rPr>
              <w:lastRenderedPageBreak/>
              <w:t>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      </w:r>
          </w:p>
          <w:p w:rsidR="00CA39DD" w:rsidRPr="002865A8" w:rsidRDefault="00CA39DD" w:rsidP="00CA39DD">
            <w:pPr>
              <w:numPr>
                <w:ilvl w:val="0"/>
                <w:numId w:val="15"/>
              </w:numPr>
              <w:spacing w:before="0" w:after="200" w:line="240" w:lineRule="atLeast"/>
              <w:contextualSpacing/>
              <w:rPr>
                <w:i/>
                <w:color w:val="000000"/>
                <w:sz w:val="24"/>
                <w:szCs w:val="24"/>
              </w:rPr>
            </w:pPr>
            <w:r w:rsidRPr="002865A8">
              <w:rPr>
                <w:color w:val="000000"/>
                <w:sz w:val="24"/>
                <w:szCs w:val="24"/>
              </w:rPr>
              <w:t>приводить примеры: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      </w:r>
          </w:p>
          <w:p w:rsidR="00CA39DD" w:rsidRPr="002865A8" w:rsidRDefault="00CA39DD" w:rsidP="00CA39DD">
            <w:pPr>
              <w:numPr>
                <w:ilvl w:val="0"/>
                <w:numId w:val="15"/>
              </w:numPr>
              <w:spacing w:before="0" w:after="200" w:line="240" w:lineRule="atLeast"/>
              <w:contextualSpacing/>
              <w:rPr>
                <w:i/>
                <w:color w:val="000000"/>
                <w:sz w:val="24"/>
                <w:szCs w:val="24"/>
              </w:rPr>
            </w:pPr>
            <w:r w:rsidRPr="002865A8">
              <w:rPr>
                <w:color w:val="000000"/>
                <w:sz w:val="24"/>
                <w:szCs w:val="24"/>
              </w:rPr>
              <w:t>определения комфортных и дискомфортных параметров природных компонентов своей местности с помощью приборов и инструментов;</w:t>
            </w:r>
          </w:p>
          <w:p w:rsidR="00CA39DD" w:rsidRPr="006F5B82" w:rsidRDefault="00CA39DD" w:rsidP="00CA39DD">
            <w:pPr>
              <w:numPr>
                <w:ilvl w:val="0"/>
                <w:numId w:val="15"/>
              </w:numPr>
              <w:spacing w:before="0" w:after="200" w:line="240" w:lineRule="atLeast"/>
              <w:contextualSpacing/>
              <w:rPr>
                <w:i/>
                <w:color w:val="000000"/>
                <w:sz w:val="24"/>
                <w:szCs w:val="24"/>
              </w:rPr>
            </w:pPr>
            <w:r w:rsidRPr="002865A8">
              <w:rPr>
                <w:iCs/>
                <w:color w:val="000000"/>
                <w:sz w:val="24"/>
                <w:szCs w:val="24"/>
              </w:rPr>
              <w:t xml:space="preserve">Прогнозировать </w:t>
            </w:r>
            <w:r w:rsidRPr="002865A8">
              <w:rPr>
                <w:color w:val="000000"/>
                <w:sz w:val="24"/>
                <w:szCs w:val="24"/>
              </w:rPr>
              <w:t xml:space="preserve">возможные пути развития территории под влиянием определённых факторов. </w:t>
            </w:r>
          </w:p>
        </w:tc>
      </w:tr>
    </w:tbl>
    <w:p w:rsidR="00CA39DD" w:rsidRPr="00606907" w:rsidRDefault="00CA39DD" w:rsidP="003F0F52">
      <w:pPr>
        <w:shd w:val="clear" w:color="auto" w:fill="FFFFFF"/>
        <w:spacing w:line="0" w:lineRule="atLeast"/>
        <w:ind w:firstLine="0"/>
        <w:rPr>
          <w:sz w:val="24"/>
          <w:szCs w:val="24"/>
        </w:rPr>
        <w:sectPr w:rsidR="00CA39DD" w:rsidRPr="00606907" w:rsidSect="00CA39DD">
          <w:footerReference w:type="default" r:id="rId8"/>
          <w:pgSz w:w="11906" w:h="16838"/>
          <w:pgMar w:top="899" w:right="851" w:bottom="1134" w:left="1701" w:header="709" w:footer="709" w:gutter="0"/>
          <w:pgNumType w:start="2"/>
          <w:cols w:space="720"/>
        </w:sectPr>
      </w:pPr>
    </w:p>
    <w:p w:rsidR="003F0F52" w:rsidRDefault="003F0F52" w:rsidP="003F0F52">
      <w:pPr>
        <w:numPr>
          <w:ilvl w:val="0"/>
          <w:numId w:val="7"/>
        </w:numPr>
        <w:spacing w:before="0" w:line="240" w:lineRule="auto"/>
        <w:jc w:val="center"/>
        <w:rPr>
          <w:b/>
          <w:bCs/>
          <w:sz w:val="24"/>
          <w:szCs w:val="24"/>
        </w:rPr>
      </w:pPr>
      <w:r w:rsidRPr="003F0F52">
        <w:rPr>
          <w:b/>
          <w:sz w:val="28"/>
          <w:szCs w:val="28"/>
        </w:rPr>
        <w:lastRenderedPageBreak/>
        <w:t>Содержание программы учебного курса географии</w:t>
      </w:r>
      <w:r w:rsidR="005806AE" w:rsidRPr="00CA39DD">
        <w:rPr>
          <w:i/>
          <w:sz w:val="24"/>
          <w:szCs w:val="24"/>
        </w:rPr>
        <w:br/>
      </w:r>
    </w:p>
    <w:p w:rsidR="00465D68" w:rsidRPr="003F0F52" w:rsidRDefault="00937AFA" w:rsidP="003F0F52">
      <w:pPr>
        <w:spacing w:before="0" w:line="240" w:lineRule="auto"/>
        <w:ind w:firstLine="0"/>
        <w:jc w:val="left"/>
        <w:rPr>
          <w:b/>
          <w:bCs/>
          <w:sz w:val="24"/>
          <w:szCs w:val="24"/>
        </w:rPr>
      </w:pPr>
      <w:r w:rsidRPr="00CA39DD">
        <w:rPr>
          <w:b/>
          <w:bCs/>
          <w:sz w:val="24"/>
          <w:szCs w:val="24"/>
        </w:rPr>
        <w:t xml:space="preserve">Тема 1. Хозяйство России </w:t>
      </w:r>
      <w:proofErr w:type="gramStart"/>
      <w:r w:rsidRPr="00CA39DD">
        <w:rPr>
          <w:b/>
          <w:bCs/>
          <w:sz w:val="24"/>
          <w:szCs w:val="24"/>
        </w:rPr>
        <w:t xml:space="preserve">( </w:t>
      </w:r>
      <w:proofErr w:type="gramEnd"/>
      <w:r w:rsidRPr="00CA39DD">
        <w:rPr>
          <w:b/>
          <w:bCs/>
          <w:sz w:val="24"/>
          <w:szCs w:val="24"/>
        </w:rPr>
        <w:t>21ч)</w:t>
      </w:r>
    </w:p>
    <w:p w:rsidR="00465D68" w:rsidRPr="00CA39DD" w:rsidRDefault="00937AFA" w:rsidP="003F0F52">
      <w:pPr>
        <w:pStyle w:val="a5"/>
        <w:spacing w:before="0" w:line="240" w:lineRule="auto"/>
        <w:rPr>
          <w:rFonts w:ascii="Times New Roman" w:hAnsi="Times New Roman"/>
          <w:sz w:val="24"/>
          <w:szCs w:val="24"/>
        </w:rPr>
      </w:pPr>
      <w:r w:rsidRPr="00CA39DD">
        <w:rPr>
          <w:rFonts w:ascii="Times New Roman" w:hAnsi="Times New Roman"/>
          <w:sz w:val="24"/>
          <w:szCs w:val="24"/>
        </w:rPr>
        <w:t xml:space="preserve">Развитее хозяйства России. </w:t>
      </w:r>
      <w:proofErr w:type="gramStart"/>
      <w:r w:rsidRPr="00CA39DD">
        <w:rPr>
          <w:rFonts w:ascii="Times New Roman" w:hAnsi="Times New Roman"/>
          <w:sz w:val="24"/>
          <w:szCs w:val="24"/>
        </w:rPr>
        <w:t>Экономическое</w:t>
      </w:r>
      <w:proofErr w:type="gramEnd"/>
      <w:r w:rsidRPr="00CA39DD">
        <w:rPr>
          <w:rFonts w:ascii="Times New Roman" w:hAnsi="Times New Roman"/>
          <w:sz w:val="24"/>
          <w:szCs w:val="24"/>
        </w:rPr>
        <w:t xml:space="preserve"> развитее России</w:t>
      </w:r>
      <w:r w:rsidR="005806AE" w:rsidRPr="00CA39DD">
        <w:rPr>
          <w:rFonts w:ascii="Times New Roman" w:hAnsi="Times New Roman"/>
          <w:sz w:val="24"/>
          <w:szCs w:val="24"/>
        </w:rPr>
        <w:t>.</w:t>
      </w:r>
      <w:r w:rsidRPr="00CA39DD">
        <w:rPr>
          <w:rFonts w:ascii="Times New Roman" w:hAnsi="Times New Roman"/>
          <w:sz w:val="24"/>
          <w:szCs w:val="24"/>
        </w:rPr>
        <w:t xml:space="preserve"> Общая характеристика ТЭК, промышленности России.</w:t>
      </w:r>
      <w:r w:rsidR="005806AE" w:rsidRPr="00CA39DD">
        <w:rPr>
          <w:rFonts w:ascii="Times New Roman" w:hAnsi="Times New Roman"/>
          <w:sz w:val="24"/>
          <w:szCs w:val="24"/>
        </w:rPr>
        <w:br/>
      </w:r>
      <w:r w:rsidR="005806AE" w:rsidRPr="00CA39DD">
        <w:rPr>
          <w:rFonts w:ascii="Times New Roman" w:hAnsi="Times New Roman"/>
          <w:b/>
          <w:bCs/>
          <w:sz w:val="24"/>
          <w:szCs w:val="24"/>
        </w:rPr>
        <w:t>Тема</w:t>
      </w:r>
      <w:r w:rsidR="005806AE" w:rsidRPr="00CA39DD">
        <w:rPr>
          <w:rFonts w:ascii="Times New Roman" w:hAnsi="Times New Roman"/>
          <w:b/>
          <w:bCs/>
          <w:iCs/>
          <w:sz w:val="24"/>
          <w:szCs w:val="24"/>
        </w:rPr>
        <w:t> </w:t>
      </w:r>
      <w:r w:rsidRPr="00CA39DD">
        <w:rPr>
          <w:rFonts w:ascii="Times New Roman" w:hAnsi="Times New Roman"/>
          <w:b/>
          <w:bCs/>
          <w:iCs/>
          <w:sz w:val="24"/>
          <w:szCs w:val="24"/>
        </w:rPr>
        <w:t>2</w:t>
      </w:r>
      <w:r w:rsidR="005806AE" w:rsidRPr="00CA39DD">
        <w:rPr>
          <w:rFonts w:ascii="Times New Roman" w:hAnsi="Times New Roman"/>
          <w:b/>
          <w:bCs/>
          <w:iCs/>
          <w:sz w:val="24"/>
          <w:szCs w:val="24"/>
        </w:rPr>
        <w:t>. </w:t>
      </w:r>
      <w:r w:rsidR="005806AE" w:rsidRPr="00CA39DD">
        <w:rPr>
          <w:rFonts w:ascii="Times New Roman" w:hAnsi="Times New Roman"/>
          <w:b/>
          <w:bCs/>
          <w:sz w:val="24"/>
          <w:szCs w:val="24"/>
        </w:rPr>
        <w:t>Центральная Россия </w:t>
      </w:r>
      <w:r w:rsidR="00AB2402" w:rsidRPr="00CA39DD">
        <w:rPr>
          <w:rFonts w:ascii="Times New Roman" w:hAnsi="Times New Roman"/>
          <w:b/>
          <w:bCs/>
          <w:iCs/>
          <w:sz w:val="24"/>
          <w:szCs w:val="24"/>
        </w:rPr>
        <w:t>(</w:t>
      </w:r>
      <w:r w:rsidRPr="00CA39DD">
        <w:rPr>
          <w:rFonts w:ascii="Times New Roman" w:hAnsi="Times New Roman"/>
          <w:b/>
          <w:bCs/>
          <w:iCs/>
          <w:sz w:val="24"/>
          <w:szCs w:val="24"/>
        </w:rPr>
        <w:t>7</w:t>
      </w:r>
      <w:r w:rsidR="005806AE" w:rsidRPr="00CA39DD">
        <w:rPr>
          <w:rFonts w:ascii="Times New Roman" w:hAnsi="Times New Roman"/>
          <w:b/>
          <w:bCs/>
          <w:iCs/>
          <w:sz w:val="24"/>
          <w:szCs w:val="24"/>
        </w:rPr>
        <w:t xml:space="preserve"> ч)</w:t>
      </w:r>
    </w:p>
    <w:p w:rsidR="00465D68" w:rsidRPr="00CA39DD" w:rsidRDefault="005806AE" w:rsidP="003F0F52">
      <w:pPr>
        <w:pStyle w:val="a5"/>
        <w:spacing w:before="0" w:line="240" w:lineRule="auto"/>
        <w:rPr>
          <w:b/>
          <w:bCs/>
          <w:iCs/>
          <w:sz w:val="24"/>
          <w:szCs w:val="24"/>
        </w:rPr>
      </w:pPr>
      <w:r w:rsidRPr="00CA39DD">
        <w:rPr>
          <w:rFonts w:ascii="Times New Roman" w:hAnsi="Times New Roman"/>
          <w:sz w:val="24"/>
          <w:szCs w:val="24"/>
        </w:rPr>
        <w:t>Пространство Центральной России. Состав территории. Своеобразие географического положения. Особенности природы. Прир</w:t>
      </w:r>
      <w:r w:rsidR="00CF3882" w:rsidRPr="00CA39DD">
        <w:rPr>
          <w:rFonts w:ascii="Times New Roman" w:hAnsi="Times New Roman"/>
          <w:sz w:val="24"/>
          <w:szCs w:val="24"/>
        </w:rPr>
        <w:t>одные ресурсы. Крупнейшие реки.</w:t>
      </w:r>
      <w:r w:rsidRPr="00CA39DD">
        <w:rPr>
          <w:rFonts w:ascii="Times New Roman" w:hAnsi="Times New Roman"/>
          <w:sz w:val="24"/>
          <w:szCs w:val="24"/>
        </w:rPr>
        <w:br/>
        <w:t>Центральная Россия — историческое ядро Русского госу</w:t>
      </w:r>
      <w:r w:rsidRPr="00CA39DD">
        <w:rPr>
          <w:rFonts w:ascii="Times New Roman" w:hAnsi="Times New Roman"/>
          <w:sz w:val="24"/>
          <w:szCs w:val="24"/>
        </w:rPr>
        <w:softHyphen/>
        <w:t>дарства. Освоение территории и степень заселенности. Спе</w:t>
      </w:r>
      <w:r w:rsidRPr="00CA39DD">
        <w:rPr>
          <w:rFonts w:ascii="Times New Roman" w:hAnsi="Times New Roman"/>
          <w:sz w:val="24"/>
          <w:szCs w:val="24"/>
        </w:rPr>
        <w:softHyphen/>
        <w:t>цифика населения. Условия жизни и занятия населения. Города Центральной России. Золотое кольцо России. Памят</w:t>
      </w:r>
      <w:r w:rsidRPr="00CA39DD">
        <w:rPr>
          <w:rFonts w:ascii="Times New Roman" w:hAnsi="Times New Roman"/>
          <w:sz w:val="24"/>
          <w:szCs w:val="24"/>
        </w:rPr>
        <w:softHyphen/>
        <w:t>ники Всемирного природного и культурного наследия. Со</w:t>
      </w:r>
      <w:r w:rsidRPr="00CA39DD">
        <w:rPr>
          <w:rFonts w:ascii="Times New Roman" w:hAnsi="Times New Roman"/>
          <w:sz w:val="24"/>
          <w:szCs w:val="24"/>
        </w:rPr>
        <w:softHyphen/>
        <w:t xml:space="preserve">временные проблемы и </w:t>
      </w:r>
      <w:r w:rsidR="00CF3882" w:rsidRPr="00CA39DD">
        <w:rPr>
          <w:rFonts w:ascii="Times New Roman" w:hAnsi="Times New Roman"/>
          <w:sz w:val="24"/>
          <w:szCs w:val="24"/>
        </w:rPr>
        <w:t>перспективы Центральной России.</w:t>
      </w:r>
      <w:r w:rsidRPr="00CA39DD">
        <w:rPr>
          <w:rFonts w:ascii="Times New Roman" w:hAnsi="Times New Roman"/>
          <w:sz w:val="24"/>
          <w:szCs w:val="24"/>
        </w:rPr>
        <w:br/>
        <w:t>Центральный район. Географическое положение. Осо</w:t>
      </w:r>
      <w:r w:rsidRPr="00CA39DD">
        <w:rPr>
          <w:rFonts w:ascii="Times New Roman" w:hAnsi="Times New Roman"/>
          <w:sz w:val="24"/>
          <w:szCs w:val="24"/>
        </w:rPr>
        <w:softHyphen/>
        <w:t>бенности развития хозяйства. Отрасли специализации. Крупные промышленные и культурные центры. Города на</w:t>
      </w:r>
      <w:r w:rsidRPr="00CA39DD">
        <w:rPr>
          <w:rFonts w:ascii="Times New Roman" w:hAnsi="Times New Roman"/>
          <w:sz w:val="24"/>
          <w:szCs w:val="24"/>
        </w:rPr>
        <w:softHyphen/>
        <w:t>ук</w:t>
      </w:r>
      <w:r w:rsidR="00CF3882" w:rsidRPr="00CA39DD">
        <w:rPr>
          <w:rFonts w:ascii="Times New Roman" w:hAnsi="Times New Roman"/>
          <w:sz w:val="24"/>
          <w:szCs w:val="24"/>
        </w:rPr>
        <w:t>и. Проблемы сельской местности.</w:t>
      </w:r>
      <w:r w:rsidRPr="00CA39DD">
        <w:rPr>
          <w:rFonts w:ascii="Times New Roman" w:hAnsi="Times New Roman"/>
          <w:sz w:val="24"/>
          <w:szCs w:val="24"/>
        </w:rPr>
        <w:br/>
        <w:t>Москва — столица России. Московская агломерация. Функции Москвы. Подмосковье</w:t>
      </w:r>
      <w:r w:rsidR="0014418F" w:rsidRPr="00CA39DD">
        <w:rPr>
          <w:rFonts w:ascii="Times New Roman" w:hAnsi="Times New Roman"/>
          <w:sz w:val="24"/>
          <w:szCs w:val="24"/>
        </w:rPr>
        <w:t>.</w:t>
      </w:r>
      <w:r w:rsidRPr="00CA39DD">
        <w:rPr>
          <w:rFonts w:ascii="Times New Roman" w:hAnsi="Times New Roman"/>
          <w:sz w:val="24"/>
          <w:szCs w:val="24"/>
        </w:rPr>
        <w:br/>
        <w:t xml:space="preserve">Волго-Вятский </w:t>
      </w:r>
      <w:r w:rsidR="00CF3882" w:rsidRPr="00CA39DD">
        <w:rPr>
          <w:rFonts w:ascii="Times New Roman" w:hAnsi="Times New Roman"/>
          <w:sz w:val="24"/>
          <w:szCs w:val="24"/>
        </w:rPr>
        <w:t>район. Своеобразие района.</w:t>
      </w:r>
      <w:r w:rsidRPr="00CA39DD">
        <w:rPr>
          <w:rFonts w:ascii="Times New Roman" w:hAnsi="Times New Roman"/>
          <w:sz w:val="24"/>
          <w:szCs w:val="24"/>
        </w:rPr>
        <w:br/>
        <w:t>Центрально-Черноземный район. Особенности и проб</w:t>
      </w:r>
      <w:r w:rsidRPr="00CA39DD">
        <w:rPr>
          <w:rFonts w:ascii="Times New Roman" w:hAnsi="Times New Roman"/>
          <w:sz w:val="24"/>
          <w:szCs w:val="24"/>
        </w:rPr>
        <w:softHyphen/>
      </w:r>
      <w:r w:rsidR="00CF3882" w:rsidRPr="00CA39DD">
        <w:rPr>
          <w:rFonts w:ascii="Times New Roman" w:hAnsi="Times New Roman"/>
          <w:sz w:val="24"/>
          <w:szCs w:val="24"/>
        </w:rPr>
        <w:t>лемы. Специализация хозяйства.</w:t>
      </w:r>
      <w:r w:rsidR="00CF3882" w:rsidRPr="00CA39DD">
        <w:rPr>
          <w:rFonts w:ascii="Times New Roman" w:hAnsi="Times New Roman"/>
          <w:sz w:val="24"/>
          <w:szCs w:val="24"/>
        </w:rPr>
        <w:br/>
      </w:r>
      <w:r w:rsidRPr="00CA39DD">
        <w:rPr>
          <w:sz w:val="24"/>
          <w:szCs w:val="24"/>
        </w:rPr>
        <w:br/>
      </w:r>
    </w:p>
    <w:p w:rsidR="00465D68" w:rsidRPr="00CA39DD" w:rsidRDefault="005806AE" w:rsidP="003F0F52">
      <w:pPr>
        <w:pStyle w:val="a5"/>
        <w:spacing w:before="0" w:line="240" w:lineRule="auto"/>
        <w:ind w:firstLine="0"/>
        <w:rPr>
          <w:rFonts w:ascii="Times New Roman" w:hAnsi="Times New Roman"/>
          <w:sz w:val="24"/>
          <w:szCs w:val="24"/>
        </w:rPr>
      </w:pPr>
      <w:r w:rsidRPr="00CA39DD">
        <w:rPr>
          <w:rFonts w:ascii="Times New Roman" w:hAnsi="Times New Roman"/>
          <w:b/>
          <w:bCs/>
          <w:iCs/>
          <w:sz w:val="24"/>
          <w:szCs w:val="24"/>
        </w:rPr>
        <w:t xml:space="preserve">Тема </w:t>
      </w:r>
      <w:r w:rsidR="00937AFA" w:rsidRPr="00CA39DD">
        <w:rPr>
          <w:rFonts w:ascii="Times New Roman" w:hAnsi="Times New Roman"/>
          <w:b/>
          <w:bCs/>
          <w:iCs/>
          <w:sz w:val="24"/>
          <w:szCs w:val="24"/>
        </w:rPr>
        <w:t>3</w:t>
      </w:r>
      <w:r w:rsidRPr="00CA39DD">
        <w:rPr>
          <w:rFonts w:ascii="Times New Roman" w:hAnsi="Times New Roman"/>
          <w:b/>
          <w:bCs/>
          <w:iCs/>
          <w:sz w:val="24"/>
          <w:szCs w:val="24"/>
        </w:rPr>
        <w:t>. </w:t>
      </w:r>
      <w:r w:rsidR="00937AFA" w:rsidRPr="00CA39DD">
        <w:rPr>
          <w:rFonts w:ascii="Times New Roman" w:hAnsi="Times New Roman"/>
          <w:b/>
          <w:bCs/>
          <w:iCs/>
          <w:sz w:val="24"/>
          <w:szCs w:val="24"/>
        </w:rPr>
        <w:t xml:space="preserve">Европейский </w:t>
      </w:r>
      <w:proofErr w:type="spellStart"/>
      <w:r w:rsidR="00F865D8" w:rsidRPr="00CA39DD">
        <w:rPr>
          <w:rFonts w:ascii="Times New Roman" w:hAnsi="Times New Roman"/>
          <w:b/>
          <w:bCs/>
          <w:sz w:val="24"/>
          <w:szCs w:val="24"/>
        </w:rPr>
        <w:t>Северо-Запад</w:t>
      </w:r>
      <w:proofErr w:type="spellEnd"/>
      <w:r w:rsidR="00F865D8" w:rsidRPr="00CA39DD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937AFA" w:rsidRPr="00CA39DD">
        <w:rPr>
          <w:rFonts w:ascii="Times New Roman" w:hAnsi="Times New Roman"/>
          <w:b/>
          <w:bCs/>
          <w:sz w:val="24"/>
          <w:szCs w:val="24"/>
        </w:rPr>
        <w:t>5</w:t>
      </w:r>
      <w:r w:rsidRPr="00CA39DD">
        <w:rPr>
          <w:rFonts w:ascii="Times New Roman" w:hAnsi="Times New Roman"/>
          <w:b/>
          <w:bCs/>
          <w:sz w:val="24"/>
          <w:szCs w:val="24"/>
        </w:rPr>
        <w:t> </w:t>
      </w:r>
      <w:r w:rsidRPr="00CA39DD">
        <w:rPr>
          <w:rFonts w:ascii="Times New Roman" w:hAnsi="Times New Roman"/>
          <w:b/>
          <w:bCs/>
          <w:iCs/>
          <w:sz w:val="24"/>
          <w:szCs w:val="24"/>
        </w:rPr>
        <w:t>ч)</w:t>
      </w:r>
    </w:p>
    <w:p w:rsidR="00465D68" w:rsidRPr="00CA39DD" w:rsidRDefault="005806AE" w:rsidP="003F0F52">
      <w:pPr>
        <w:pStyle w:val="a5"/>
        <w:spacing w:before="0" w:line="240" w:lineRule="auto"/>
        <w:rPr>
          <w:rFonts w:ascii="Times New Roman" w:hAnsi="Times New Roman"/>
          <w:sz w:val="24"/>
          <w:szCs w:val="24"/>
        </w:rPr>
      </w:pPr>
      <w:r w:rsidRPr="00CA39DD">
        <w:rPr>
          <w:rFonts w:ascii="Times New Roman" w:hAnsi="Times New Roman"/>
          <w:sz w:val="24"/>
          <w:szCs w:val="24"/>
        </w:rPr>
        <w:t>Географическое положение. Состав и соседи района. Природа района. Оценка природно-ресурсного потенциала. Этапы освоения тер</w:t>
      </w:r>
      <w:r w:rsidR="00CF3882" w:rsidRPr="00CA39DD">
        <w:rPr>
          <w:rFonts w:ascii="Times New Roman" w:hAnsi="Times New Roman"/>
          <w:sz w:val="24"/>
          <w:szCs w:val="24"/>
        </w:rPr>
        <w:t>ритории. Отрасли специализации.</w:t>
      </w:r>
      <w:r w:rsidRPr="00CA39DD">
        <w:rPr>
          <w:rFonts w:ascii="Times New Roman" w:hAnsi="Times New Roman"/>
          <w:sz w:val="24"/>
          <w:szCs w:val="24"/>
        </w:rPr>
        <w:br/>
        <w:t xml:space="preserve">Население. Традиции и быт населения. Древние города </w:t>
      </w:r>
      <w:proofErr w:type="spellStart"/>
      <w:r w:rsidR="00CF3882" w:rsidRPr="00CA39DD">
        <w:rPr>
          <w:rFonts w:ascii="Times New Roman" w:hAnsi="Times New Roman"/>
          <w:sz w:val="24"/>
          <w:szCs w:val="24"/>
        </w:rPr>
        <w:t>Северо-Запада</w:t>
      </w:r>
      <w:proofErr w:type="spellEnd"/>
      <w:r w:rsidR="00CF3882" w:rsidRPr="00CA39DD">
        <w:rPr>
          <w:rFonts w:ascii="Times New Roman" w:hAnsi="Times New Roman"/>
          <w:sz w:val="24"/>
          <w:szCs w:val="24"/>
        </w:rPr>
        <w:t>. Новгород, Псков.</w:t>
      </w:r>
      <w:r w:rsidRPr="00CA39DD">
        <w:rPr>
          <w:rFonts w:ascii="Times New Roman" w:hAnsi="Times New Roman"/>
          <w:sz w:val="24"/>
          <w:szCs w:val="24"/>
        </w:rPr>
        <w:br/>
        <w:t>Санкт-Петербург. Особенности планировки. Промыш</w:t>
      </w:r>
      <w:r w:rsidRPr="00CA39DD">
        <w:rPr>
          <w:rFonts w:ascii="Times New Roman" w:hAnsi="Times New Roman"/>
          <w:sz w:val="24"/>
          <w:szCs w:val="24"/>
        </w:rPr>
        <w:softHyphen/>
        <w:t>ленность, наука, культура. Туризм. Крупнейшие порты.</w:t>
      </w:r>
      <w:r w:rsidR="00CF3882" w:rsidRPr="00CA39DD">
        <w:rPr>
          <w:rFonts w:ascii="Times New Roman" w:hAnsi="Times New Roman"/>
          <w:sz w:val="24"/>
          <w:szCs w:val="24"/>
        </w:rPr>
        <w:t xml:space="preserve"> Экологические проблемы города.</w:t>
      </w:r>
      <w:r w:rsidRPr="00CA39DD">
        <w:rPr>
          <w:rFonts w:ascii="Times New Roman" w:hAnsi="Times New Roman"/>
          <w:sz w:val="24"/>
          <w:szCs w:val="24"/>
        </w:rPr>
        <w:br/>
        <w:t>Особенности географического положения Калининград</w:t>
      </w:r>
      <w:r w:rsidRPr="00CA39DD">
        <w:rPr>
          <w:rFonts w:ascii="Times New Roman" w:hAnsi="Times New Roman"/>
          <w:sz w:val="24"/>
          <w:szCs w:val="24"/>
        </w:rPr>
        <w:softHyphen/>
        <w:t>ской области. Анклав. Влияние природных условий и ре</w:t>
      </w:r>
      <w:r w:rsidRPr="00CA39DD">
        <w:rPr>
          <w:rFonts w:ascii="Times New Roman" w:hAnsi="Times New Roman"/>
          <w:sz w:val="24"/>
          <w:szCs w:val="24"/>
        </w:rPr>
        <w:softHyphen/>
        <w:t>сурсов на развитие хозяйства области. Главные отрасли специализации. Проблемы и перспективы развития.</w:t>
      </w:r>
      <w:r w:rsidRPr="00CA39DD">
        <w:rPr>
          <w:rFonts w:ascii="Times New Roman" w:hAnsi="Times New Roman"/>
          <w:sz w:val="24"/>
          <w:szCs w:val="24"/>
        </w:rPr>
        <w:br/>
      </w:r>
      <w:r w:rsidRPr="00CA39DD">
        <w:rPr>
          <w:rFonts w:ascii="Times New Roman" w:hAnsi="Times New Roman"/>
          <w:b/>
          <w:bCs/>
          <w:iCs/>
          <w:sz w:val="24"/>
          <w:szCs w:val="24"/>
        </w:rPr>
        <w:t xml:space="preserve">Тема </w:t>
      </w:r>
      <w:r w:rsidR="00937AFA" w:rsidRPr="00CA39DD">
        <w:rPr>
          <w:rFonts w:ascii="Times New Roman" w:hAnsi="Times New Roman"/>
          <w:b/>
          <w:bCs/>
          <w:iCs/>
          <w:sz w:val="24"/>
          <w:szCs w:val="24"/>
        </w:rPr>
        <w:t>4</w:t>
      </w:r>
      <w:r w:rsidRPr="00CA39DD">
        <w:rPr>
          <w:rFonts w:ascii="Times New Roman" w:hAnsi="Times New Roman"/>
          <w:b/>
          <w:bCs/>
          <w:iCs/>
          <w:sz w:val="24"/>
          <w:szCs w:val="24"/>
        </w:rPr>
        <w:t>. </w:t>
      </w:r>
      <w:r w:rsidRPr="00CA39DD">
        <w:rPr>
          <w:rFonts w:ascii="Times New Roman" w:hAnsi="Times New Roman"/>
          <w:b/>
          <w:bCs/>
          <w:sz w:val="24"/>
          <w:szCs w:val="24"/>
        </w:rPr>
        <w:t>Европейский Север </w:t>
      </w:r>
      <w:r w:rsidR="00AB2402" w:rsidRPr="00CA39DD">
        <w:rPr>
          <w:rFonts w:ascii="Times New Roman" w:hAnsi="Times New Roman"/>
          <w:b/>
          <w:bCs/>
          <w:iCs/>
          <w:sz w:val="24"/>
          <w:szCs w:val="24"/>
        </w:rPr>
        <w:t>(5</w:t>
      </w:r>
      <w:r w:rsidRPr="00CA39DD">
        <w:rPr>
          <w:rFonts w:ascii="Times New Roman" w:hAnsi="Times New Roman"/>
          <w:b/>
          <w:bCs/>
          <w:iCs/>
          <w:sz w:val="24"/>
          <w:szCs w:val="24"/>
        </w:rPr>
        <w:t>ч)</w:t>
      </w:r>
    </w:p>
    <w:p w:rsidR="00465D68" w:rsidRPr="00CA39DD" w:rsidRDefault="005806AE" w:rsidP="003F0F52">
      <w:pPr>
        <w:pStyle w:val="a5"/>
        <w:spacing w:before="0" w:line="240" w:lineRule="auto"/>
        <w:rPr>
          <w:rFonts w:ascii="Times New Roman" w:hAnsi="Times New Roman"/>
          <w:sz w:val="24"/>
          <w:szCs w:val="24"/>
        </w:rPr>
      </w:pPr>
      <w:r w:rsidRPr="00CA39DD">
        <w:rPr>
          <w:rFonts w:ascii="Times New Roman" w:hAnsi="Times New Roman"/>
          <w:sz w:val="24"/>
          <w:szCs w:val="24"/>
        </w:rPr>
        <w:t>Географическое положение. Состав и соседи района. Оцен</w:t>
      </w:r>
      <w:r w:rsidRPr="00CA39DD">
        <w:rPr>
          <w:rFonts w:ascii="Times New Roman" w:hAnsi="Times New Roman"/>
          <w:sz w:val="24"/>
          <w:szCs w:val="24"/>
        </w:rPr>
        <w:softHyphen/>
        <w:t>ка природно-ресурсного по</w:t>
      </w:r>
      <w:r w:rsidR="00CF3882" w:rsidRPr="00CA39DD">
        <w:rPr>
          <w:rFonts w:ascii="Times New Roman" w:hAnsi="Times New Roman"/>
          <w:sz w:val="24"/>
          <w:szCs w:val="24"/>
        </w:rPr>
        <w:t>тенциала. Специализация района.</w:t>
      </w:r>
      <w:r w:rsidRPr="00CA39DD">
        <w:rPr>
          <w:rFonts w:ascii="Times New Roman" w:hAnsi="Times New Roman"/>
          <w:sz w:val="24"/>
          <w:szCs w:val="24"/>
        </w:rPr>
        <w:br/>
        <w:t>Этапы освоения территории. Роль моря на разных эта</w:t>
      </w:r>
      <w:r w:rsidRPr="00CA39DD">
        <w:rPr>
          <w:rFonts w:ascii="Times New Roman" w:hAnsi="Times New Roman"/>
          <w:sz w:val="24"/>
          <w:szCs w:val="24"/>
        </w:rPr>
        <w:softHyphen/>
        <w:t>пах развития района. Деревянная архитек</w:t>
      </w:r>
      <w:r w:rsidR="00CF3882" w:rsidRPr="00CA39DD">
        <w:rPr>
          <w:rFonts w:ascii="Times New Roman" w:hAnsi="Times New Roman"/>
          <w:sz w:val="24"/>
          <w:szCs w:val="24"/>
        </w:rPr>
        <w:t>тура, художест</w:t>
      </w:r>
      <w:r w:rsidR="00CF3882" w:rsidRPr="00CA39DD">
        <w:rPr>
          <w:rFonts w:ascii="Times New Roman" w:hAnsi="Times New Roman"/>
          <w:sz w:val="24"/>
          <w:szCs w:val="24"/>
        </w:rPr>
        <w:softHyphen/>
        <w:t>венные промыслы.</w:t>
      </w:r>
      <w:r w:rsidRPr="00CA39DD">
        <w:rPr>
          <w:rFonts w:ascii="Times New Roman" w:hAnsi="Times New Roman"/>
          <w:sz w:val="24"/>
          <w:szCs w:val="24"/>
        </w:rPr>
        <w:br/>
        <w:t>Население. Традиции и быт населения. Коренные жи</w:t>
      </w:r>
      <w:r w:rsidRPr="00CA39DD">
        <w:rPr>
          <w:rFonts w:ascii="Times New Roman" w:hAnsi="Times New Roman"/>
          <w:sz w:val="24"/>
          <w:szCs w:val="24"/>
        </w:rPr>
        <w:softHyphen/>
        <w:t>тели. Крупные города. Мурманск, Архангельск, Вологда. Проблемы и перспективы</w:t>
      </w:r>
      <w:r w:rsidR="00DD2DC9" w:rsidRPr="00CA39DD">
        <w:rPr>
          <w:rFonts w:ascii="Times New Roman" w:hAnsi="Times New Roman"/>
          <w:sz w:val="24"/>
          <w:szCs w:val="24"/>
        </w:rPr>
        <w:t xml:space="preserve"> развития Европейского Севера.</w:t>
      </w:r>
      <w:r w:rsidR="00DD2DC9" w:rsidRPr="00CA39DD">
        <w:rPr>
          <w:rFonts w:ascii="Times New Roman" w:hAnsi="Times New Roman"/>
          <w:sz w:val="24"/>
          <w:szCs w:val="24"/>
        </w:rPr>
        <w:br/>
      </w:r>
      <w:r w:rsidRPr="00CA39DD">
        <w:rPr>
          <w:rFonts w:ascii="Times New Roman" w:hAnsi="Times New Roman"/>
          <w:b/>
          <w:bCs/>
          <w:iCs/>
          <w:sz w:val="24"/>
          <w:szCs w:val="24"/>
        </w:rPr>
        <w:t xml:space="preserve">Тема </w:t>
      </w:r>
      <w:r w:rsidR="00937AFA" w:rsidRPr="00CA39DD">
        <w:rPr>
          <w:rFonts w:ascii="Times New Roman" w:hAnsi="Times New Roman"/>
          <w:b/>
          <w:bCs/>
          <w:iCs/>
          <w:sz w:val="24"/>
          <w:szCs w:val="24"/>
        </w:rPr>
        <w:t>5</w:t>
      </w:r>
      <w:r w:rsidRPr="00CA39DD">
        <w:rPr>
          <w:rFonts w:ascii="Times New Roman" w:hAnsi="Times New Roman"/>
          <w:b/>
          <w:bCs/>
          <w:iCs/>
          <w:sz w:val="24"/>
          <w:szCs w:val="24"/>
        </w:rPr>
        <w:t>. </w:t>
      </w:r>
      <w:r w:rsidR="00AB2402" w:rsidRPr="00CA39DD">
        <w:rPr>
          <w:rFonts w:ascii="Times New Roman" w:hAnsi="Times New Roman"/>
          <w:b/>
          <w:bCs/>
          <w:sz w:val="24"/>
          <w:szCs w:val="24"/>
        </w:rPr>
        <w:t xml:space="preserve">Европейский Юг </w:t>
      </w:r>
      <w:r w:rsidR="00DD2DC9" w:rsidRPr="00CA39DD">
        <w:rPr>
          <w:rFonts w:ascii="Times New Roman" w:hAnsi="Times New Roman"/>
          <w:b/>
          <w:bCs/>
          <w:iCs/>
          <w:sz w:val="24"/>
          <w:szCs w:val="24"/>
        </w:rPr>
        <w:t xml:space="preserve"> (</w:t>
      </w:r>
      <w:r w:rsidR="00937AFA" w:rsidRPr="00CA39DD">
        <w:rPr>
          <w:rFonts w:ascii="Times New Roman" w:hAnsi="Times New Roman"/>
          <w:b/>
          <w:bCs/>
          <w:iCs/>
          <w:sz w:val="24"/>
          <w:szCs w:val="24"/>
        </w:rPr>
        <w:t>5</w:t>
      </w:r>
      <w:r w:rsidRPr="00CA39DD">
        <w:rPr>
          <w:rFonts w:ascii="Times New Roman" w:hAnsi="Times New Roman"/>
          <w:b/>
          <w:bCs/>
          <w:iCs/>
          <w:sz w:val="24"/>
          <w:szCs w:val="24"/>
        </w:rPr>
        <w:t xml:space="preserve"> ч)</w:t>
      </w:r>
    </w:p>
    <w:p w:rsidR="005806AE" w:rsidRPr="00CA39DD" w:rsidRDefault="005806AE" w:rsidP="003F0F52">
      <w:pPr>
        <w:pStyle w:val="a5"/>
        <w:spacing w:before="0" w:line="240" w:lineRule="auto"/>
        <w:rPr>
          <w:rFonts w:ascii="Times New Roman" w:hAnsi="Times New Roman"/>
          <w:sz w:val="24"/>
          <w:szCs w:val="24"/>
        </w:rPr>
      </w:pPr>
      <w:r w:rsidRPr="00CA39DD">
        <w:rPr>
          <w:rFonts w:ascii="Times New Roman" w:hAnsi="Times New Roman"/>
          <w:sz w:val="24"/>
          <w:szCs w:val="24"/>
        </w:rPr>
        <w:t>Географическое положение. Состав и соседи района. Особенности природных</w:t>
      </w:r>
      <w:r w:rsidR="00CF3882" w:rsidRPr="00CA39DD">
        <w:rPr>
          <w:rFonts w:ascii="Times New Roman" w:hAnsi="Times New Roman"/>
          <w:sz w:val="24"/>
          <w:szCs w:val="24"/>
        </w:rPr>
        <w:t xml:space="preserve"> условий и ресурсов, их влияние</w:t>
      </w:r>
      <w:r w:rsidR="00465D68" w:rsidRPr="00CA39DD">
        <w:rPr>
          <w:rFonts w:ascii="Times New Roman" w:hAnsi="Times New Roman"/>
          <w:sz w:val="24"/>
          <w:szCs w:val="24"/>
        </w:rPr>
        <w:t xml:space="preserve"> </w:t>
      </w:r>
      <w:r w:rsidRPr="00CA39DD">
        <w:rPr>
          <w:rFonts w:ascii="Times New Roman" w:hAnsi="Times New Roman"/>
          <w:sz w:val="24"/>
          <w:szCs w:val="24"/>
        </w:rPr>
        <w:t>на жизнь населения и развитие хозяйства. Высо</w:t>
      </w:r>
      <w:r w:rsidR="00CF3882" w:rsidRPr="00CA39DD">
        <w:rPr>
          <w:rFonts w:ascii="Times New Roman" w:hAnsi="Times New Roman"/>
          <w:sz w:val="24"/>
          <w:szCs w:val="24"/>
        </w:rPr>
        <w:t>тная пояс</w:t>
      </w:r>
      <w:r w:rsidR="00CF3882" w:rsidRPr="00CA39DD">
        <w:rPr>
          <w:rFonts w:ascii="Times New Roman" w:hAnsi="Times New Roman"/>
          <w:sz w:val="24"/>
          <w:szCs w:val="24"/>
        </w:rPr>
        <w:softHyphen/>
        <w:t>ность. Выход к морям.</w:t>
      </w:r>
      <w:r w:rsidRPr="00CA39DD">
        <w:rPr>
          <w:rFonts w:ascii="Times New Roman" w:hAnsi="Times New Roman"/>
          <w:sz w:val="24"/>
          <w:szCs w:val="24"/>
        </w:rPr>
        <w:br/>
        <w:t>Этапы освоения территории. Густая населенность райо</w:t>
      </w:r>
      <w:r w:rsidRPr="00CA39DD">
        <w:rPr>
          <w:rFonts w:ascii="Times New Roman" w:hAnsi="Times New Roman"/>
          <w:sz w:val="24"/>
          <w:szCs w:val="24"/>
        </w:rPr>
        <w:softHyphen/>
        <w:t>на. Этническая и религиозная пестрота Северного Кавка</w:t>
      </w:r>
      <w:r w:rsidRPr="00CA39DD">
        <w:rPr>
          <w:rFonts w:ascii="Times New Roman" w:hAnsi="Times New Roman"/>
          <w:sz w:val="24"/>
          <w:szCs w:val="24"/>
        </w:rPr>
        <w:softHyphen/>
        <w:t>за. Быт, т</w:t>
      </w:r>
      <w:r w:rsidR="00CF3882" w:rsidRPr="00CA39DD">
        <w:rPr>
          <w:rFonts w:ascii="Times New Roman" w:hAnsi="Times New Roman"/>
          <w:sz w:val="24"/>
          <w:szCs w:val="24"/>
        </w:rPr>
        <w:t>радиции, занятия населения.</w:t>
      </w:r>
      <w:r w:rsidR="00465D68" w:rsidRPr="00CA39DD">
        <w:rPr>
          <w:rFonts w:ascii="Times New Roman" w:hAnsi="Times New Roman"/>
          <w:sz w:val="24"/>
          <w:szCs w:val="24"/>
        </w:rPr>
        <w:t xml:space="preserve"> </w:t>
      </w:r>
      <w:r w:rsidRPr="00CA39DD">
        <w:rPr>
          <w:rFonts w:ascii="Times New Roman" w:hAnsi="Times New Roman"/>
          <w:sz w:val="24"/>
          <w:szCs w:val="24"/>
        </w:rPr>
        <w:t>Особенности современного хозяйства. АПК — главное направление специализации района. Рекреационная зона. Крупные города: Ростов-на-Дону, Новороссийск. Города-курорты: Сочи, Анапа, Минеральные Воды. Проблемы и перспективы развити</w:t>
      </w:r>
      <w:r w:rsidR="00CF3882" w:rsidRPr="00CA39DD">
        <w:rPr>
          <w:rFonts w:ascii="Times New Roman" w:hAnsi="Times New Roman"/>
          <w:sz w:val="24"/>
          <w:szCs w:val="24"/>
        </w:rPr>
        <w:t>я Северного Кавказа.</w:t>
      </w:r>
    </w:p>
    <w:p w:rsidR="00465D68" w:rsidRPr="00CA39DD" w:rsidRDefault="005806AE" w:rsidP="003F0F52">
      <w:pPr>
        <w:shd w:val="clear" w:color="auto" w:fill="FFFFFF"/>
        <w:spacing w:before="0" w:after="120" w:line="240" w:lineRule="auto"/>
        <w:ind w:firstLine="0"/>
        <w:rPr>
          <w:sz w:val="24"/>
          <w:szCs w:val="24"/>
        </w:rPr>
      </w:pPr>
      <w:r w:rsidRPr="00CA39DD">
        <w:rPr>
          <w:b/>
          <w:bCs/>
          <w:iCs/>
          <w:sz w:val="24"/>
          <w:szCs w:val="24"/>
        </w:rPr>
        <w:t xml:space="preserve">Тема </w:t>
      </w:r>
      <w:r w:rsidR="00937AFA" w:rsidRPr="00CA39DD">
        <w:rPr>
          <w:b/>
          <w:bCs/>
          <w:iCs/>
          <w:sz w:val="24"/>
          <w:szCs w:val="24"/>
        </w:rPr>
        <w:t>6</w:t>
      </w:r>
      <w:r w:rsidRPr="00CA39DD">
        <w:rPr>
          <w:b/>
          <w:bCs/>
          <w:iCs/>
          <w:sz w:val="24"/>
          <w:szCs w:val="24"/>
        </w:rPr>
        <w:t>. </w:t>
      </w:r>
      <w:r w:rsidRPr="00CA39DD">
        <w:rPr>
          <w:b/>
          <w:bCs/>
          <w:sz w:val="24"/>
          <w:szCs w:val="24"/>
        </w:rPr>
        <w:t>Поволжье </w:t>
      </w:r>
      <w:r w:rsidR="00AB2402" w:rsidRPr="00CA39DD">
        <w:rPr>
          <w:b/>
          <w:bCs/>
          <w:iCs/>
          <w:sz w:val="24"/>
          <w:szCs w:val="24"/>
        </w:rPr>
        <w:t>(5</w:t>
      </w:r>
      <w:r w:rsidRPr="00CA39DD">
        <w:rPr>
          <w:b/>
          <w:bCs/>
          <w:iCs/>
          <w:sz w:val="24"/>
          <w:szCs w:val="24"/>
        </w:rPr>
        <w:t xml:space="preserve"> ч)</w:t>
      </w:r>
    </w:p>
    <w:p w:rsidR="00465D68" w:rsidRPr="00CA39DD" w:rsidRDefault="005806AE" w:rsidP="003F0F52">
      <w:pPr>
        <w:shd w:val="clear" w:color="auto" w:fill="FFFFFF"/>
        <w:spacing w:before="0" w:after="120" w:line="240" w:lineRule="auto"/>
        <w:rPr>
          <w:sz w:val="24"/>
          <w:szCs w:val="24"/>
        </w:rPr>
      </w:pPr>
      <w:r w:rsidRPr="00CA39DD">
        <w:rPr>
          <w:sz w:val="24"/>
          <w:szCs w:val="24"/>
        </w:rPr>
        <w:lastRenderedPageBreak/>
        <w:t>Географическое положение. Состав и соседи района. Природные условия и ресурсы. Волга — гла</w:t>
      </w:r>
      <w:r w:rsidR="00CF3882" w:rsidRPr="00CA39DD">
        <w:rPr>
          <w:sz w:val="24"/>
          <w:szCs w:val="24"/>
        </w:rPr>
        <w:t>вная хозяй</w:t>
      </w:r>
      <w:r w:rsidR="00CF3882" w:rsidRPr="00CA39DD">
        <w:rPr>
          <w:sz w:val="24"/>
          <w:szCs w:val="24"/>
        </w:rPr>
        <w:softHyphen/>
        <w:t>ственная ось района.</w:t>
      </w:r>
      <w:r w:rsidRPr="00CA39DD">
        <w:rPr>
          <w:sz w:val="24"/>
          <w:szCs w:val="24"/>
        </w:rPr>
        <w:br/>
        <w:t>Население. Этническое разнообразие и взаимодействие народов Поволжья. Крупные горо</w:t>
      </w:r>
      <w:r w:rsidR="00CF3882" w:rsidRPr="00CA39DD">
        <w:rPr>
          <w:sz w:val="24"/>
          <w:szCs w:val="24"/>
        </w:rPr>
        <w:t>да. Волжские города-миллионеры.</w:t>
      </w:r>
      <w:r w:rsidR="00465D68" w:rsidRPr="00CA39DD">
        <w:rPr>
          <w:sz w:val="24"/>
          <w:szCs w:val="24"/>
        </w:rPr>
        <w:t xml:space="preserve"> </w:t>
      </w:r>
      <w:r w:rsidRPr="00CA39DD">
        <w:rPr>
          <w:sz w:val="24"/>
          <w:szCs w:val="24"/>
        </w:rPr>
        <w:t>Этапы хозяйственного развития района. Отрасли специ</w:t>
      </w:r>
      <w:r w:rsidRPr="00CA39DD">
        <w:rPr>
          <w:sz w:val="24"/>
          <w:szCs w:val="24"/>
        </w:rPr>
        <w:softHyphen/>
        <w:t>ализации. Экологические проблемы и п</w:t>
      </w:r>
      <w:r w:rsidR="00B20FD1" w:rsidRPr="00CA39DD">
        <w:rPr>
          <w:sz w:val="24"/>
          <w:szCs w:val="24"/>
        </w:rPr>
        <w:t>ерспективы разви</w:t>
      </w:r>
      <w:r w:rsidR="00B20FD1" w:rsidRPr="00CA39DD">
        <w:rPr>
          <w:sz w:val="24"/>
          <w:szCs w:val="24"/>
        </w:rPr>
        <w:softHyphen/>
        <w:t>тия Поволжья.</w:t>
      </w:r>
    </w:p>
    <w:p w:rsidR="00465D68" w:rsidRPr="00CA39DD" w:rsidRDefault="005806AE" w:rsidP="003F0F52">
      <w:pPr>
        <w:shd w:val="clear" w:color="auto" w:fill="FFFFFF"/>
        <w:spacing w:before="0" w:after="120" w:line="240" w:lineRule="auto"/>
        <w:ind w:firstLine="0"/>
        <w:rPr>
          <w:sz w:val="24"/>
          <w:szCs w:val="24"/>
        </w:rPr>
      </w:pPr>
      <w:r w:rsidRPr="00CA39DD">
        <w:rPr>
          <w:b/>
          <w:bCs/>
          <w:iCs/>
          <w:sz w:val="24"/>
          <w:szCs w:val="24"/>
        </w:rPr>
        <w:t xml:space="preserve">Тема </w:t>
      </w:r>
      <w:r w:rsidR="00937AFA" w:rsidRPr="00CA39DD">
        <w:rPr>
          <w:b/>
          <w:bCs/>
          <w:iCs/>
          <w:sz w:val="24"/>
          <w:szCs w:val="24"/>
        </w:rPr>
        <w:t>7</w:t>
      </w:r>
      <w:r w:rsidRPr="00CA39DD">
        <w:rPr>
          <w:b/>
          <w:bCs/>
          <w:iCs/>
          <w:sz w:val="24"/>
          <w:szCs w:val="24"/>
        </w:rPr>
        <w:t>. </w:t>
      </w:r>
      <w:r w:rsidRPr="00CA39DD">
        <w:rPr>
          <w:b/>
          <w:bCs/>
          <w:sz w:val="24"/>
          <w:szCs w:val="24"/>
        </w:rPr>
        <w:t>Урал </w:t>
      </w:r>
      <w:r w:rsidR="00E21E01" w:rsidRPr="00CA39DD">
        <w:rPr>
          <w:b/>
          <w:bCs/>
          <w:iCs/>
          <w:sz w:val="24"/>
          <w:szCs w:val="24"/>
        </w:rPr>
        <w:t>(</w:t>
      </w:r>
      <w:r w:rsidR="00937AFA" w:rsidRPr="00CA39DD">
        <w:rPr>
          <w:b/>
          <w:bCs/>
          <w:iCs/>
          <w:sz w:val="24"/>
          <w:szCs w:val="24"/>
        </w:rPr>
        <w:t>5</w:t>
      </w:r>
      <w:r w:rsidRPr="00CA39DD">
        <w:rPr>
          <w:b/>
          <w:bCs/>
          <w:iCs/>
          <w:sz w:val="24"/>
          <w:szCs w:val="24"/>
        </w:rPr>
        <w:t xml:space="preserve"> ч)</w:t>
      </w:r>
    </w:p>
    <w:p w:rsidR="00465D68" w:rsidRPr="00CA39DD" w:rsidRDefault="005806AE" w:rsidP="003F0F52">
      <w:pPr>
        <w:shd w:val="clear" w:color="auto" w:fill="FFFFFF"/>
        <w:spacing w:before="0" w:after="120" w:line="240" w:lineRule="auto"/>
        <w:rPr>
          <w:sz w:val="24"/>
          <w:szCs w:val="24"/>
        </w:rPr>
      </w:pPr>
      <w:r w:rsidRPr="00CA39DD">
        <w:rPr>
          <w:sz w:val="24"/>
          <w:szCs w:val="24"/>
        </w:rPr>
        <w:t>Своеобразие географического положения. Состав и сосе</w:t>
      </w:r>
      <w:r w:rsidRPr="00CA39DD">
        <w:rPr>
          <w:sz w:val="24"/>
          <w:szCs w:val="24"/>
        </w:rPr>
        <w:softHyphen/>
        <w:t>ди района. Роль Урала в обеспечении связей европейской и азиатской частей России. Природные условия и ресурсы, их особенности. Высотная поясность. Полезные ископае</w:t>
      </w:r>
      <w:r w:rsidRPr="00CA39DD">
        <w:rPr>
          <w:sz w:val="24"/>
          <w:szCs w:val="24"/>
        </w:rPr>
        <w:softHyphen/>
        <w:t xml:space="preserve">мые. </w:t>
      </w:r>
      <w:proofErr w:type="spellStart"/>
      <w:r w:rsidRPr="00CA39DD">
        <w:rPr>
          <w:sz w:val="24"/>
          <w:szCs w:val="24"/>
        </w:rPr>
        <w:t>Ильменск</w:t>
      </w:r>
      <w:r w:rsidR="00CF3882" w:rsidRPr="00CA39DD">
        <w:rPr>
          <w:sz w:val="24"/>
          <w:szCs w:val="24"/>
        </w:rPr>
        <w:t>ий</w:t>
      </w:r>
      <w:proofErr w:type="spellEnd"/>
      <w:r w:rsidR="00CF3882" w:rsidRPr="00CA39DD">
        <w:rPr>
          <w:sz w:val="24"/>
          <w:szCs w:val="24"/>
        </w:rPr>
        <w:t xml:space="preserve"> заповедник.</w:t>
      </w:r>
      <w:r w:rsidRPr="00CA39DD">
        <w:rPr>
          <w:sz w:val="24"/>
          <w:szCs w:val="24"/>
        </w:rPr>
        <w:br/>
        <w:t>Население. Национальный состав. Быт и традиции на</w:t>
      </w:r>
      <w:r w:rsidRPr="00CA39DD">
        <w:rPr>
          <w:sz w:val="24"/>
          <w:szCs w:val="24"/>
        </w:rPr>
        <w:softHyphen/>
        <w:t>родов Урала. Уровень урбанизации. Крупные города Ура</w:t>
      </w:r>
      <w:r w:rsidRPr="00CA39DD">
        <w:rPr>
          <w:sz w:val="24"/>
          <w:szCs w:val="24"/>
        </w:rPr>
        <w:softHyphen/>
        <w:t>ла: Екат</w:t>
      </w:r>
      <w:r w:rsidR="00CF3882" w:rsidRPr="00CA39DD">
        <w:rPr>
          <w:sz w:val="24"/>
          <w:szCs w:val="24"/>
        </w:rPr>
        <w:t>еринбург, Челябинск, Соликамск.</w:t>
      </w:r>
      <w:r w:rsidRPr="00CA39DD">
        <w:rPr>
          <w:sz w:val="24"/>
          <w:szCs w:val="24"/>
        </w:rPr>
        <w:br/>
        <w:t>Этапы развития хозяйства Урала. Старейший горно</w:t>
      </w:r>
      <w:r w:rsidRPr="00CA39DD">
        <w:rPr>
          <w:sz w:val="24"/>
          <w:szCs w:val="24"/>
        </w:rPr>
        <w:softHyphen/>
        <w:t>промышленный район России. Специализация района.</w:t>
      </w:r>
      <w:r w:rsidR="00CF3882" w:rsidRPr="00CA39DD">
        <w:rPr>
          <w:sz w:val="24"/>
          <w:szCs w:val="24"/>
        </w:rPr>
        <w:t xml:space="preserve"> Современное хозяйство Урала.</w:t>
      </w:r>
      <w:r w:rsidRPr="00CA39DD">
        <w:rPr>
          <w:sz w:val="24"/>
          <w:szCs w:val="24"/>
        </w:rPr>
        <w:br/>
        <w:t>Урал — экологически неблагополучный район. Источ</w:t>
      </w:r>
      <w:r w:rsidRPr="00CA39DD">
        <w:rPr>
          <w:sz w:val="24"/>
          <w:szCs w:val="24"/>
        </w:rPr>
        <w:softHyphen/>
        <w:t>ники загрязнения окружающей среды. Проблемы и перс</w:t>
      </w:r>
      <w:r w:rsidRPr="00CA39DD">
        <w:rPr>
          <w:sz w:val="24"/>
          <w:szCs w:val="24"/>
        </w:rPr>
        <w:softHyphen/>
        <w:t>пективы развития Урала.</w:t>
      </w:r>
    </w:p>
    <w:p w:rsidR="00465D68" w:rsidRPr="00CA39DD" w:rsidRDefault="005806AE" w:rsidP="003F0F52">
      <w:pPr>
        <w:shd w:val="clear" w:color="auto" w:fill="FFFFFF"/>
        <w:spacing w:before="0" w:line="240" w:lineRule="auto"/>
        <w:ind w:firstLine="0"/>
        <w:rPr>
          <w:sz w:val="24"/>
          <w:szCs w:val="24"/>
        </w:rPr>
      </w:pPr>
      <w:r w:rsidRPr="00CA39DD">
        <w:rPr>
          <w:b/>
          <w:bCs/>
          <w:iCs/>
          <w:sz w:val="24"/>
          <w:szCs w:val="24"/>
        </w:rPr>
        <w:t>Тема</w:t>
      </w:r>
      <w:r w:rsidR="00465D68" w:rsidRPr="00CA39DD">
        <w:rPr>
          <w:b/>
          <w:bCs/>
          <w:iCs/>
          <w:sz w:val="24"/>
          <w:szCs w:val="24"/>
        </w:rPr>
        <w:t xml:space="preserve"> </w:t>
      </w:r>
      <w:r w:rsidR="00937AFA" w:rsidRPr="00CA39DD">
        <w:rPr>
          <w:b/>
          <w:bCs/>
          <w:iCs/>
          <w:sz w:val="24"/>
          <w:szCs w:val="24"/>
        </w:rPr>
        <w:t>8</w:t>
      </w:r>
      <w:r w:rsidRPr="00CA39DD">
        <w:rPr>
          <w:b/>
          <w:bCs/>
          <w:iCs/>
          <w:sz w:val="24"/>
          <w:szCs w:val="24"/>
        </w:rPr>
        <w:t>. </w:t>
      </w:r>
      <w:r w:rsidR="00CF3882" w:rsidRPr="00CA39DD">
        <w:rPr>
          <w:b/>
          <w:bCs/>
          <w:sz w:val="24"/>
          <w:szCs w:val="24"/>
        </w:rPr>
        <w:t>Сибирь (</w:t>
      </w:r>
      <w:r w:rsidR="00937AFA" w:rsidRPr="00CA39DD">
        <w:rPr>
          <w:b/>
          <w:bCs/>
          <w:sz w:val="24"/>
          <w:szCs w:val="24"/>
        </w:rPr>
        <w:t>6</w:t>
      </w:r>
      <w:r w:rsidRPr="00CA39DD">
        <w:rPr>
          <w:b/>
          <w:bCs/>
          <w:sz w:val="24"/>
          <w:szCs w:val="24"/>
        </w:rPr>
        <w:t> </w:t>
      </w:r>
      <w:r w:rsidRPr="00CA39DD">
        <w:rPr>
          <w:b/>
          <w:bCs/>
          <w:iCs/>
          <w:sz w:val="24"/>
          <w:szCs w:val="24"/>
        </w:rPr>
        <w:t>ч)</w:t>
      </w:r>
    </w:p>
    <w:p w:rsidR="00465D68" w:rsidRPr="00CA39DD" w:rsidRDefault="005806AE" w:rsidP="003F0F52">
      <w:pPr>
        <w:shd w:val="clear" w:color="auto" w:fill="FFFFFF"/>
        <w:spacing w:before="0" w:line="240" w:lineRule="auto"/>
        <w:rPr>
          <w:b/>
          <w:bCs/>
          <w:iCs/>
          <w:sz w:val="24"/>
          <w:szCs w:val="24"/>
        </w:rPr>
      </w:pPr>
      <w:r w:rsidRPr="00CA39DD">
        <w:rPr>
          <w:sz w:val="24"/>
          <w:szCs w:val="24"/>
        </w:rPr>
        <w:t>Пространство Сибири. Состав территории. Географичес</w:t>
      </w:r>
      <w:r w:rsidRPr="00CA39DD">
        <w:rPr>
          <w:sz w:val="24"/>
          <w:szCs w:val="24"/>
        </w:rPr>
        <w:softHyphen/>
        <w:t>кое положение. Природные условия и ресурсы. Особеннос</w:t>
      </w:r>
      <w:r w:rsidRPr="00CA39DD">
        <w:rPr>
          <w:sz w:val="24"/>
          <w:szCs w:val="24"/>
        </w:rPr>
        <w:softHyphen/>
        <w:t>ти реч</w:t>
      </w:r>
      <w:r w:rsidR="00436A76" w:rsidRPr="00CA39DD">
        <w:rPr>
          <w:sz w:val="24"/>
          <w:szCs w:val="24"/>
        </w:rPr>
        <w:t>ной сети. Многолетняя мерзлота.</w:t>
      </w:r>
      <w:r w:rsidRPr="00CA39DD">
        <w:rPr>
          <w:sz w:val="24"/>
          <w:szCs w:val="24"/>
        </w:rPr>
        <w:br/>
        <w:t>Заселение и освоение территории. Население. Жизнь, быт и занятия населения. Коренные народы Севера. Роль транспорта в освоении территории. Транссибирская маги</w:t>
      </w:r>
      <w:r w:rsidRPr="00CA39DD">
        <w:rPr>
          <w:sz w:val="24"/>
          <w:szCs w:val="24"/>
        </w:rPr>
        <w:softHyphen/>
        <w:t>страль. Хо</w:t>
      </w:r>
      <w:r w:rsidR="00436A76" w:rsidRPr="00CA39DD">
        <w:rPr>
          <w:sz w:val="24"/>
          <w:szCs w:val="24"/>
        </w:rPr>
        <w:t>зяйство. Отрасли специализации.</w:t>
      </w:r>
      <w:r w:rsidRPr="00CA39DD">
        <w:rPr>
          <w:sz w:val="24"/>
          <w:szCs w:val="24"/>
        </w:rPr>
        <w:br/>
        <w:t>Западная Сибирь — главная топливная база России. Заболоченность территории — одна из проблем района. Особенности АПК. Золотые горы Алтая — объект Всемирного природного наследия. Крупные города: Но</w:t>
      </w:r>
      <w:r w:rsidRPr="00CA39DD">
        <w:rPr>
          <w:sz w:val="24"/>
          <w:szCs w:val="24"/>
        </w:rPr>
        <w:softHyphen/>
        <w:t>восибирск, Омск, Томск. Про</w:t>
      </w:r>
      <w:r w:rsidR="00CF3882" w:rsidRPr="00CA39DD">
        <w:rPr>
          <w:sz w:val="24"/>
          <w:szCs w:val="24"/>
        </w:rPr>
        <w:t>блемы и перспективы раз</w:t>
      </w:r>
      <w:r w:rsidR="00CF3882" w:rsidRPr="00CA39DD">
        <w:rPr>
          <w:sz w:val="24"/>
          <w:szCs w:val="24"/>
        </w:rPr>
        <w:softHyphen/>
        <w:t>вития.</w:t>
      </w:r>
      <w:r w:rsidRPr="00CA39DD">
        <w:rPr>
          <w:sz w:val="24"/>
          <w:szCs w:val="24"/>
        </w:rPr>
        <w:br/>
        <w:t>Восточная Сибирь. Оценка природных условий и ресур</w:t>
      </w:r>
      <w:r w:rsidRPr="00CA39DD">
        <w:rPr>
          <w:sz w:val="24"/>
          <w:szCs w:val="24"/>
        </w:rPr>
        <w:softHyphen/>
        <w:t>сов для жизни населения. Крупнейшие реки. Заповедник «Столбы». Байкал — объект В</w:t>
      </w:r>
      <w:r w:rsidR="00CF3882" w:rsidRPr="00CA39DD">
        <w:rPr>
          <w:sz w:val="24"/>
          <w:szCs w:val="24"/>
        </w:rPr>
        <w:t>семирного природного на</w:t>
      </w:r>
      <w:r w:rsidR="00CF3882" w:rsidRPr="00CA39DD">
        <w:rPr>
          <w:sz w:val="24"/>
          <w:szCs w:val="24"/>
        </w:rPr>
        <w:softHyphen/>
        <w:t>следия.</w:t>
      </w:r>
      <w:r w:rsidRPr="00CA39DD">
        <w:rPr>
          <w:sz w:val="24"/>
          <w:szCs w:val="24"/>
        </w:rPr>
        <w:br/>
        <w:t>Норильский промышленный район. Постиндустриаль</w:t>
      </w:r>
      <w:r w:rsidRPr="00CA39DD">
        <w:rPr>
          <w:sz w:val="24"/>
          <w:szCs w:val="24"/>
        </w:rPr>
        <w:softHyphen/>
        <w:t>ная Восточная Сибирь. Крупные города: Иркутск, Крас</w:t>
      </w:r>
      <w:r w:rsidRPr="00CA39DD">
        <w:rPr>
          <w:sz w:val="24"/>
          <w:szCs w:val="24"/>
        </w:rPr>
        <w:softHyphen/>
        <w:t>ноярск, Норильск. Проблемы</w:t>
      </w:r>
      <w:r w:rsidR="00CF3882" w:rsidRPr="00CA39DD">
        <w:rPr>
          <w:sz w:val="24"/>
          <w:szCs w:val="24"/>
        </w:rPr>
        <w:t xml:space="preserve"> и перспективы развития района.</w:t>
      </w:r>
      <w:r w:rsidRPr="00CA39DD">
        <w:rPr>
          <w:sz w:val="24"/>
          <w:szCs w:val="24"/>
        </w:rPr>
        <w:br/>
      </w:r>
    </w:p>
    <w:p w:rsidR="00465D68" w:rsidRPr="00CA39DD" w:rsidRDefault="005806AE" w:rsidP="003F0F52">
      <w:pPr>
        <w:shd w:val="clear" w:color="auto" w:fill="FFFFFF"/>
        <w:spacing w:before="0" w:line="240" w:lineRule="auto"/>
        <w:ind w:firstLine="0"/>
        <w:rPr>
          <w:sz w:val="24"/>
          <w:szCs w:val="24"/>
        </w:rPr>
      </w:pPr>
      <w:r w:rsidRPr="00CA39DD">
        <w:rPr>
          <w:b/>
          <w:bCs/>
          <w:iCs/>
          <w:sz w:val="24"/>
          <w:szCs w:val="24"/>
        </w:rPr>
        <w:t xml:space="preserve">Тема </w:t>
      </w:r>
      <w:r w:rsidR="00937AFA" w:rsidRPr="00CA39DD">
        <w:rPr>
          <w:b/>
          <w:bCs/>
          <w:iCs/>
          <w:sz w:val="24"/>
          <w:szCs w:val="24"/>
        </w:rPr>
        <w:t>9</w:t>
      </w:r>
      <w:r w:rsidRPr="00CA39DD">
        <w:rPr>
          <w:b/>
          <w:bCs/>
          <w:iCs/>
          <w:sz w:val="24"/>
          <w:szCs w:val="24"/>
        </w:rPr>
        <w:t>. </w:t>
      </w:r>
      <w:r w:rsidRPr="00CA39DD">
        <w:rPr>
          <w:b/>
          <w:bCs/>
          <w:sz w:val="24"/>
          <w:szCs w:val="24"/>
        </w:rPr>
        <w:t>Дальний Восток </w:t>
      </w:r>
      <w:r w:rsidR="00CF3882" w:rsidRPr="00CA39DD">
        <w:rPr>
          <w:b/>
          <w:bCs/>
          <w:iCs/>
          <w:sz w:val="24"/>
          <w:szCs w:val="24"/>
        </w:rPr>
        <w:t>(</w:t>
      </w:r>
      <w:r w:rsidR="00937AFA" w:rsidRPr="00CA39DD">
        <w:rPr>
          <w:b/>
          <w:bCs/>
          <w:iCs/>
          <w:sz w:val="24"/>
          <w:szCs w:val="24"/>
        </w:rPr>
        <w:t>6</w:t>
      </w:r>
      <w:r w:rsidRPr="00CA39DD">
        <w:rPr>
          <w:b/>
          <w:bCs/>
          <w:iCs/>
          <w:sz w:val="24"/>
          <w:szCs w:val="24"/>
        </w:rPr>
        <w:t xml:space="preserve"> ч)</w:t>
      </w:r>
    </w:p>
    <w:p w:rsidR="00B941E8" w:rsidRPr="00CA39DD" w:rsidRDefault="005806AE" w:rsidP="003F0F52">
      <w:pPr>
        <w:shd w:val="clear" w:color="auto" w:fill="FFFFFF"/>
        <w:spacing w:before="0" w:line="240" w:lineRule="auto"/>
        <w:rPr>
          <w:b/>
          <w:bCs/>
          <w:sz w:val="24"/>
          <w:szCs w:val="24"/>
        </w:rPr>
      </w:pPr>
      <w:r w:rsidRPr="00CA39DD">
        <w:rPr>
          <w:sz w:val="24"/>
          <w:szCs w:val="24"/>
        </w:rPr>
        <w:t>Уникальность географического положения. Состав и со</w:t>
      </w:r>
      <w:r w:rsidRPr="00CA39DD">
        <w:rPr>
          <w:sz w:val="24"/>
          <w:szCs w:val="24"/>
        </w:rPr>
        <w:softHyphen/>
        <w:t>седи района. Геологическая «молодость» района. Сейсмич</w:t>
      </w:r>
      <w:r w:rsidRPr="00CA39DD">
        <w:rPr>
          <w:sz w:val="24"/>
          <w:szCs w:val="24"/>
        </w:rPr>
        <w:softHyphen/>
        <w:t>ность. Вулканизм. Полезные ископаемые. Природные контрасты. Река Амур и ее притоки. Своеобразие расти</w:t>
      </w:r>
      <w:r w:rsidRPr="00CA39DD">
        <w:rPr>
          <w:sz w:val="24"/>
          <w:szCs w:val="24"/>
        </w:rPr>
        <w:softHyphen/>
        <w:t>тельного и животного мира. Уссурийская тайга — уни</w:t>
      </w:r>
      <w:r w:rsidRPr="00CA39DD">
        <w:rPr>
          <w:sz w:val="24"/>
          <w:szCs w:val="24"/>
        </w:rPr>
        <w:softHyphen/>
        <w:t>кальный природный комплекс. Охрана приро</w:t>
      </w:r>
      <w:r w:rsidR="00D92F12" w:rsidRPr="00CA39DD">
        <w:rPr>
          <w:sz w:val="24"/>
          <w:szCs w:val="24"/>
        </w:rPr>
        <w:t>ды.</w:t>
      </w:r>
      <w:r w:rsidR="00465D68" w:rsidRPr="00CA39DD">
        <w:rPr>
          <w:sz w:val="24"/>
          <w:szCs w:val="24"/>
        </w:rPr>
        <w:t xml:space="preserve"> </w:t>
      </w:r>
      <w:r w:rsidRPr="00CA39DD">
        <w:rPr>
          <w:sz w:val="24"/>
          <w:szCs w:val="24"/>
        </w:rPr>
        <w:t>Этапы развития территории. Исследователи Дальнего Востока. Население. Коренные народы. Основные отрасли специализации. Значение морского транспорта. Портовое хозяйство. К</w:t>
      </w:r>
      <w:r w:rsidR="00D92F12" w:rsidRPr="00CA39DD">
        <w:rPr>
          <w:sz w:val="24"/>
          <w:szCs w:val="24"/>
        </w:rPr>
        <w:t>рупные города Дальнего Востока.</w:t>
      </w:r>
      <w:r w:rsidR="00465D68" w:rsidRPr="00CA39DD">
        <w:rPr>
          <w:sz w:val="24"/>
          <w:szCs w:val="24"/>
        </w:rPr>
        <w:t xml:space="preserve"> </w:t>
      </w:r>
      <w:r w:rsidRPr="00CA39DD">
        <w:rPr>
          <w:sz w:val="24"/>
          <w:szCs w:val="24"/>
        </w:rPr>
        <w:t>Проблемы и перспективы развития Дальнего Востока</w:t>
      </w:r>
      <w:r w:rsidR="00CF3882" w:rsidRPr="00CA39DD">
        <w:rPr>
          <w:sz w:val="24"/>
          <w:szCs w:val="24"/>
        </w:rPr>
        <w:t>.</w:t>
      </w:r>
      <w:r w:rsidR="00465D68" w:rsidRPr="00CA39DD">
        <w:rPr>
          <w:sz w:val="24"/>
          <w:szCs w:val="24"/>
        </w:rPr>
        <w:t xml:space="preserve"> </w:t>
      </w:r>
      <w:r w:rsidRPr="00CA39DD">
        <w:rPr>
          <w:sz w:val="24"/>
          <w:szCs w:val="24"/>
        </w:rPr>
        <w:t>Дальний Восток — далекая периферия или «тихоокеан</w:t>
      </w:r>
      <w:r w:rsidRPr="00CA39DD">
        <w:rPr>
          <w:sz w:val="24"/>
          <w:szCs w:val="24"/>
        </w:rPr>
        <w:softHyphen/>
        <w:t>ский фасад» России? Внешние связи региона.</w:t>
      </w:r>
      <w:r w:rsidRPr="00CA39DD">
        <w:rPr>
          <w:sz w:val="24"/>
          <w:szCs w:val="24"/>
        </w:rPr>
        <w:br/>
      </w:r>
    </w:p>
    <w:p w:rsidR="00B941E8" w:rsidRPr="00CA39DD" w:rsidRDefault="00CF3882" w:rsidP="003F0F52">
      <w:pPr>
        <w:shd w:val="clear" w:color="auto" w:fill="FFFFFF"/>
        <w:spacing w:before="0" w:line="240" w:lineRule="auto"/>
        <w:ind w:firstLine="0"/>
        <w:rPr>
          <w:sz w:val="24"/>
          <w:szCs w:val="24"/>
        </w:rPr>
      </w:pPr>
      <w:r w:rsidRPr="00CA39DD">
        <w:rPr>
          <w:b/>
          <w:bCs/>
          <w:sz w:val="24"/>
          <w:szCs w:val="24"/>
        </w:rPr>
        <w:t>Заключение (</w:t>
      </w:r>
      <w:r w:rsidR="00937AFA" w:rsidRPr="00CA39DD">
        <w:rPr>
          <w:b/>
          <w:bCs/>
          <w:sz w:val="24"/>
          <w:szCs w:val="24"/>
        </w:rPr>
        <w:t>3</w:t>
      </w:r>
      <w:r w:rsidR="005806AE" w:rsidRPr="00CA39DD">
        <w:rPr>
          <w:b/>
          <w:bCs/>
          <w:sz w:val="24"/>
          <w:szCs w:val="24"/>
        </w:rPr>
        <w:t xml:space="preserve"> ч</w:t>
      </w:r>
      <w:r w:rsidRPr="00CA39DD">
        <w:rPr>
          <w:b/>
          <w:bCs/>
          <w:sz w:val="24"/>
          <w:szCs w:val="24"/>
        </w:rPr>
        <w:t>ас</w:t>
      </w:r>
      <w:r w:rsidR="005806AE" w:rsidRPr="00CA39DD">
        <w:rPr>
          <w:b/>
          <w:bCs/>
          <w:sz w:val="24"/>
          <w:szCs w:val="24"/>
        </w:rPr>
        <w:t>)</w:t>
      </w:r>
    </w:p>
    <w:p w:rsidR="009240AC" w:rsidRPr="003F0F52" w:rsidRDefault="005806AE" w:rsidP="003F0F52">
      <w:pPr>
        <w:shd w:val="clear" w:color="auto" w:fill="FFFFFF"/>
        <w:spacing w:before="0" w:line="240" w:lineRule="auto"/>
        <w:rPr>
          <w:sz w:val="24"/>
          <w:szCs w:val="24"/>
        </w:rPr>
      </w:pPr>
      <w:r w:rsidRPr="00CA39DD">
        <w:rPr>
          <w:sz w:val="24"/>
          <w:szCs w:val="24"/>
        </w:rPr>
        <w:t>Соседи России. Место России в мире. Экономические, культурные, информационные, торговые, политические связи России со странами ближнего и дальнего зарубежья. Соотношение экспорта и импорта. Расширение внешних экономических связей с другими государствами.</w:t>
      </w:r>
      <w:r w:rsidR="006047BA" w:rsidRPr="00CA39DD">
        <w:rPr>
          <w:sz w:val="24"/>
          <w:szCs w:val="24"/>
        </w:rPr>
        <w:t xml:space="preserve"> </w:t>
      </w:r>
    </w:p>
    <w:p w:rsidR="003F0F52" w:rsidRDefault="003F0F52" w:rsidP="003F0F52">
      <w:pPr>
        <w:spacing w:before="0" w:line="240" w:lineRule="auto"/>
        <w:ind w:firstLine="0"/>
        <w:rPr>
          <w:b/>
          <w:sz w:val="24"/>
          <w:szCs w:val="24"/>
        </w:rPr>
      </w:pPr>
    </w:p>
    <w:p w:rsidR="003F0F52" w:rsidRDefault="003F0F52" w:rsidP="003F0F52">
      <w:pPr>
        <w:spacing w:before="0" w:line="240" w:lineRule="auto"/>
        <w:ind w:firstLine="0"/>
        <w:rPr>
          <w:b/>
          <w:sz w:val="24"/>
          <w:szCs w:val="24"/>
        </w:rPr>
      </w:pPr>
    </w:p>
    <w:p w:rsidR="003F0F52" w:rsidRDefault="003F0F52" w:rsidP="003F0F52">
      <w:pPr>
        <w:spacing w:before="0" w:line="240" w:lineRule="auto"/>
        <w:ind w:firstLine="0"/>
        <w:rPr>
          <w:b/>
          <w:sz w:val="24"/>
          <w:szCs w:val="24"/>
        </w:rPr>
      </w:pPr>
    </w:p>
    <w:p w:rsidR="00C13392" w:rsidRPr="003F0F52" w:rsidRDefault="00C13392" w:rsidP="003F0F52">
      <w:pPr>
        <w:numPr>
          <w:ilvl w:val="0"/>
          <w:numId w:val="7"/>
        </w:numPr>
        <w:spacing w:before="0" w:line="240" w:lineRule="auto"/>
        <w:rPr>
          <w:b/>
          <w:sz w:val="28"/>
          <w:szCs w:val="28"/>
        </w:rPr>
      </w:pPr>
      <w:r w:rsidRPr="00CA39DD">
        <w:rPr>
          <w:b/>
          <w:sz w:val="24"/>
          <w:szCs w:val="24"/>
        </w:rPr>
        <w:lastRenderedPageBreak/>
        <w:t xml:space="preserve"> </w:t>
      </w:r>
      <w:proofErr w:type="spellStart"/>
      <w:proofErr w:type="gramStart"/>
      <w:r w:rsidRPr="003F0F52">
        <w:rPr>
          <w:b/>
          <w:sz w:val="28"/>
          <w:szCs w:val="28"/>
        </w:rPr>
        <w:t>Учебно</w:t>
      </w:r>
      <w:proofErr w:type="spellEnd"/>
      <w:r w:rsidRPr="003F0F52">
        <w:rPr>
          <w:b/>
          <w:sz w:val="28"/>
          <w:szCs w:val="28"/>
        </w:rPr>
        <w:t xml:space="preserve"> </w:t>
      </w:r>
      <w:r w:rsidR="003F0F52" w:rsidRPr="003F0F52">
        <w:rPr>
          <w:b/>
          <w:sz w:val="28"/>
          <w:szCs w:val="28"/>
        </w:rPr>
        <w:t>– тематический</w:t>
      </w:r>
      <w:proofErr w:type="gramEnd"/>
      <w:r w:rsidR="003F0F52" w:rsidRPr="003F0F52">
        <w:rPr>
          <w:b/>
          <w:sz w:val="28"/>
          <w:szCs w:val="28"/>
        </w:rPr>
        <w:t xml:space="preserve"> план</w:t>
      </w:r>
      <w:r w:rsidRPr="003F0F52">
        <w:rPr>
          <w:b/>
          <w:sz w:val="28"/>
          <w:szCs w:val="28"/>
        </w:rPr>
        <w:t>.</w:t>
      </w:r>
    </w:p>
    <w:p w:rsidR="00C13392" w:rsidRPr="00CA39DD" w:rsidRDefault="00C13392" w:rsidP="003F0F52">
      <w:pPr>
        <w:spacing w:before="0" w:line="240" w:lineRule="auto"/>
        <w:ind w:firstLine="0"/>
        <w:rPr>
          <w:b/>
          <w:sz w:val="24"/>
          <w:szCs w:val="24"/>
        </w:rPr>
      </w:pPr>
    </w:p>
    <w:tbl>
      <w:tblPr>
        <w:tblW w:w="0" w:type="auto"/>
        <w:tblInd w:w="38" w:type="dxa"/>
        <w:tblCellMar>
          <w:left w:w="180" w:type="dxa"/>
          <w:right w:w="180" w:type="dxa"/>
        </w:tblCellMar>
        <w:tblLook w:val="0000"/>
      </w:tblPr>
      <w:tblGrid>
        <w:gridCol w:w="1833"/>
        <w:gridCol w:w="2224"/>
        <w:gridCol w:w="1258"/>
        <w:gridCol w:w="2036"/>
        <w:gridCol w:w="1947"/>
        <w:gridCol w:w="1705"/>
      </w:tblGrid>
      <w:tr w:rsidR="009240AC" w:rsidRPr="00CA39DD" w:rsidTr="00845F9E">
        <w:trPr>
          <w:trHeight w:val="66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CA39DD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CA39DD">
              <w:rPr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CA39DD">
              <w:rPr>
                <w:b/>
                <w:bCs/>
                <w:sz w:val="24"/>
                <w:szCs w:val="24"/>
              </w:rPr>
              <w:t>Формы контроля</w:t>
            </w:r>
          </w:p>
        </w:tc>
      </w:tr>
      <w:tr w:rsidR="009240AC" w:rsidRPr="00CA39DD" w:rsidTr="00845F9E">
        <w:trPr>
          <w:trHeight w:val="675"/>
        </w:trPr>
        <w:tc>
          <w:tcPr>
            <w:tcW w:w="0" w:type="auto"/>
            <w:vMerge/>
            <w:tcBorders>
              <w:left w:val="single" w:sz="8" w:space="0" w:color="auto"/>
              <w:bottom w:val="nil"/>
              <w:right w:val="nil"/>
            </w:tcBorders>
            <w:vAlign w:val="center"/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CA39DD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0" w:type="auto"/>
            <w:vMerge/>
            <w:tcBorders>
              <w:left w:val="single" w:sz="8" w:space="0" w:color="auto"/>
              <w:bottom w:val="nil"/>
              <w:right w:val="nil"/>
            </w:tcBorders>
            <w:vAlign w:val="center"/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Проектная работа</w:t>
            </w:r>
          </w:p>
        </w:tc>
      </w:tr>
      <w:tr w:rsidR="009240AC" w:rsidRPr="00CA39DD" w:rsidTr="00845F9E">
        <w:trPr>
          <w:trHeight w:val="43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 Хозяйство России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3F0F52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3F0F52">
              <w:rPr>
                <w:sz w:val="24"/>
                <w:szCs w:val="24"/>
              </w:rPr>
              <w:t>2</w:t>
            </w:r>
            <w:r w:rsidRPr="00CA39D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</w:p>
        </w:tc>
      </w:tr>
      <w:tr w:rsidR="009240AC" w:rsidRPr="00CA39DD" w:rsidTr="00845F9E">
        <w:trPr>
          <w:trHeight w:val="43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Регионы России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240AC" w:rsidRPr="00CA39DD" w:rsidTr="00845F9E">
        <w:trPr>
          <w:trHeight w:val="43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Центральная Россия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4E7917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240AC" w:rsidRPr="00CA39DD" w:rsidTr="00845F9E">
        <w:trPr>
          <w:trHeight w:val="43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Европейский </w:t>
            </w:r>
            <w:proofErr w:type="spellStart"/>
            <w:proofErr w:type="gramStart"/>
            <w:r w:rsidRPr="00CA39DD">
              <w:rPr>
                <w:sz w:val="24"/>
                <w:szCs w:val="24"/>
              </w:rPr>
              <w:t>Северо</w:t>
            </w:r>
            <w:proofErr w:type="spellEnd"/>
            <w:r w:rsidRPr="00CA39DD">
              <w:rPr>
                <w:sz w:val="24"/>
                <w:szCs w:val="24"/>
              </w:rPr>
              <w:t>–Запад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240AC" w:rsidRPr="00CA39DD" w:rsidTr="00845F9E">
        <w:trPr>
          <w:trHeight w:val="42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Европейский Север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240AC" w:rsidRPr="00CA39DD" w:rsidTr="00845F9E">
        <w:trPr>
          <w:trHeight w:val="42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Европейский Юг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</w:p>
        </w:tc>
      </w:tr>
      <w:tr w:rsidR="009240AC" w:rsidRPr="00CA39DD" w:rsidTr="00845F9E">
        <w:trPr>
          <w:trHeight w:val="42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Поволжье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240AC" w:rsidRPr="00CA39DD" w:rsidTr="00845F9E">
        <w:trPr>
          <w:trHeight w:val="42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Урал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240AC" w:rsidRPr="00CA39DD" w:rsidTr="00845F9E">
        <w:trPr>
          <w:trHeight w:val="42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Сибирь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</w:p>
        </w:tc>
      </w:tr>
      <w:tr w:rsidR="009240AC" w:rsidRPr="00CA39DD" w:rsidTr="00845F9E">
        <w:trPr>
          <w:trHeight w:val="42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Дальний Восток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</w:p>
        </w:tc>
      </w:tr>
      <w:tr w:rsidR="009240AC" w:rsidRPr="00CA39DD" w:rsidTr="00845F9E">
        <w:trPr>
          <w:trHeight w:val="42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Заключение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9240AC" w:rsidRPr="00CA39DD" w:rsidTr="00845F9E">
        <w:trPr>
          <w:trHeight w:val="42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9240AC" w:rsidP="003F0F52">
            <w:pPr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CA39DD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240AC" w:rsidRPr="00CA39DD" w:rsidRDefault="00F75E43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4E7917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4E7917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40AC" w:rsidRPr="00CA39DD" w:rsidRDefault="004E7917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4</w:t>
            </w:r>
          </w:p>
        </w:tc>
      </w:tr>
    </w:tbl>
    <w:p w:rsidR="00C13392" w:rsidRPr="00CA39DD" w:rsidRDefault="00C13392" w:rsidP="003F0F52">
      <w:pPr>
        <w:spacing w:before="0" w:line="240" w:lineRule="auto"/>
        <w:ind w:firstLine="0"/>
        <w:rPr>
          <w:b/>
          <w:sz w:val="24"/>
          <w:szCs w:val="24"/>
        </w:rPr>
      </w:pPr>
    </w:p>
    <w:p w:rsidR="00642EF3" w:rsidRPr="00CA39DD" w:rsidRDefault="00642EF3" w:rsidP="003F0F52">
      <w:pPr>
        <w:spacing w:before="0" w:line="240" w:lineRule="auto"/>
        <w:ind w:firstLine="0"/>
        <w:rPr>
          <w:b/>
          <w:sz w:val="24"/>
          <w:szCs w:val="24"/>
        </w:rPr>
      </w:pPr>
    </w:p>
    <w:p w:rsidR="007950DF" w:rsidRPr="00CA39DD" w:rsidRDefault="007950DF" w:rsidP="003F0F52">
      <w:pPr>
        <w:spacing w:before="0" w:line="240" w:lineRule="auto"/>
        <w:rPr>
          <w:sz w:val="24"/>
          <w:szCs w:val="24"/>
        </w:rPr>
      </w:pPr>
    </w:p>
    <w:p w:rsidR="007950DF" w:rsidRPr="00CA39DD" w:rsidRDefault="007950DF" w:rsidP="003F0F52">
      <w:pPr>
        <w:spacing w:before="0" w:line="240" w:lineRule="auto"/>
        <w:rPr>
          <w:sz w:val="24"/>
          <w:szCs w:val="24"/>
        </w:rPr>
      </w:pPr>
    </w:p>
    <w:p w:rsidR="0010416A" w:rsidRPr="00CA39DD" w:rsidRDefault="0010416A" w:rsidP="003F0F52">
      <w:pPr>
        <w:spacing w:before="0" w:line="240" w:lineRule="auto"/>
        <w:rPr>
          <w:sz w:val="24"/>
          <w:szCs w:val="24"/>
        </w:rPr>
      </w:pPr>
    </w:p>
    <w:p w:rsidR="0010416A" w:rsidRPr="00CA39DD" w:rsidRDefault="0010416A" w:rsidP="003F0F52">
      <w:pPr>
        <w:spacing w:before="0" w:line="240" w:lineRule="auto"/>
        <w:rPr>
          <w:sz w:val="24"/>
          <w:szCs w:val="24"/>
        </w:rPr>
      </w:pPr>
    </w:p>
    <w:p w:rsidR="0010416A" w:rsidRPr="00CA39DD" w:rsidRDefault="0010416A" w:rsidP="003F0F52">
      <w:pPr>
        <w:spacing w:before="0" w:line="240" w:lineRule="auto"/>
        <w:rPr>
          <w:sz w:val="24"/>
          <w:szCs w:val="24"/>
        </w:rPr>
      </w:pPr>
    </w:p>
    <w:p w:rsidR="0010416A" w:rsidRPr="00CA39DD" w:rsidRDefault="0010416A" w:rsidP="003F0F52">
      <w:pPr>
        <w:spacing w:before="0" w:line="240" w:lineRule="auto"/>
        <w:rPr>
          <w:sz w:val="24"/>
          <w:szCs w:val="24"/>
        </w:rPr>
      </w:pPr>
    </w:p>
    <w:p w:rsidR="003F0F52" w:rsidRDefault="003F0F52" w:rsidP="003F0F52">
      <w:pPr>
        <w:spacing w:before="0" w:line="276" w:lineRule="auto"/>
        <w:ind w:firstLine="0"/>
        <w:rPr>
          <w:sz w:val="24"/>
          <w:szCs w:val="24"/>
        </w:rPr>
        <w:sectPr w:rsidR="003F0F52" w:rsidSect="003F0F52">
          <w:headerReference w:type="default" r:id="rId9"/>
          <w:footerReference w:type="default" r:id="rId10"/>
          <w:pgSz w:w="12240" w:h="15840"/>
          <w:pgMar w:top="1440" w:right="425" w:bottom="1440" w:left="1134" w:header="720" w:footer="720" w:gutter="0"/>
          <w:pgNumType w:start="1"/>
          <w:cols w:space="720"/>
          <w:noEndnote/>
          <w:docGrid w:linePitch="272"/>
        </w:sectPr>
      </w:pPr>
    </w:p>
    <w:p w:rsidR="0022063C" w:rsidRPr="003F0F52" w:rsidRDefault="00571BD2" w:rsidP="003F0F52">
      <w:pPr>
        <w:ind w:firstLine="0"/>
        <w:rPr>
          <w:b/>
          <w:bCs/>
          <w:sz w:val="24"/>
          <w:szCs w:val="24"/>
        </w:rPr>
      </w:pPr>
      <w:r w:rsidRPr="00CA39DD">
        <w:rPr>
          <w:b/>
          <w:bCs/>
          <w:sz w:val="24"/>
          <w:szCs w:val="24"/>
        </w:rPr>
        <w:lastRenderedPageBreak/>
        <w:t>3</w:t>
      </w:r>
      <w:r w:rsidR="00C13392" w:rsidRPr="00CA39DD">
        <w:rPr>
          <w:b/>
          <w:bCs/>
          <w:sz w:val="24"/>
          <w:szCs w:val="24"/>
        </w:rPr>
        <w:t xml:space="preserve">. </w:t>
      </w:r>
      <w:r w:rsidR="00DB4ADB" w:rsidRPr="00CA39DD">
        <w:rPr>
          <w:b/>
          <w:bCs/>
          <w:sz w:val="24"/>
          <w:szCs w:val="24"/>
        </w:rPr>
        <w:t xml:space="preserve"> </w:t>
      </w:r>
      <w:r w:rsidR="0022063C" w:rsidRPr="00CA39DD">
        <w:rPr>
          <w:b/>
          <w:bCs/>
          <w:sz w:val="24"/>
          <w:szCs w:val="24"/>
        </w:rPr>
        <w:t xml:space="preserve">Календарно-тематическое планирование </w:t>
      </w:r>
    </w:p>
    <w:tbl>
      <w:tblPr>
        <w:tblW w:w="13041" w:type="dxa"/>
        <w:tblInd w:w="464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850"/>
        <w:gridCol w:w="1276"/>
        <w:gridCol w:w="8363"/>
        <w:gridCol w:w="1134"/>
        <w:gridCol w:w="142"/>
        <w:gridCol w:w="1276"/>
      </w:tblGrid>
      <w:tr w:rsidR="00D95C80" w:rsidRPr="00CA39DD" w:rsidTr="00845F9E">
        <w:trPr>
          <w:trHeight w:val="34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nil"/>
            </w:tcBorders>
          </w:tcPr>
          <w:p w:rsidR="00D95C80" w:rsidRPr="00CA39DD" w:rsidRDefault="00D95C80" w:rsidP="003F0F52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D95C80" w:rsidRPr="00CA39DD" w:rsidRDefault="0080342D" w:rsidP="003F0F52">
            <w:pPr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 w:rsidRPr="00CA39DD">
              <w:rPr>
                <w:b/>
                <w:sz w:val="24"/>
                <w:szCs w:val="24"/>
              </w:rPr>
              <w:t>Д.з</w:t>
            </w:r>
            <w:proofErr w:type="spellEnd"/>
          </w:p>
        </w:tc>
        <w:tc>
          <w:tcPr>
            <w:tcW w:w="8363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D95C80" w:rsidRPr="00CA39DD" w:rsidRDefault="00D95C80" w:rsidP="003F0F52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CA39DD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80" w:rsidRPr="00CA39DD" w:rsidRDefault="00E020DC" w:rsidP="003F0F52">
            <w:pPr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CA39DD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D95C80" w:rsidRPr="00CA39DD" w:rsidTr="003F0F52">
        <w:trPr>
          <w:trHeight w:val="686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D95C80" w:rsidP="003F0F52">
            <w:pPr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CA39DD">
              <w:rPr>
                <w:b/>
                <w:sz w:val="24"/>
                <w:szCs w:val="24"/>
              </w:rPr>
              <w:t>№</w:t>
            </w:r>
            <w:r w:rsidR="00876800" w:rsidRPr="00CA39DD">
              <w:rPr>
                <w:b/>
                <w:sz w:val="24"/>
                <w:szCs w:val="24"/>
              </w:rPr>
              <w:t xml:space="preserve"> </w:t>
            </w:r>
            <w:r w:rsidRPr="00CA39DD">
              <w:rPr>
                <w:b/>
                <w:sz w:val="24"/>
                <w:szCs w:val="24"/>
              </w:rPr>
              <w:t>урока</w:t>
            </w:r>
          </w:p>
          <w:p w:rsidR="00D95C80" w:rsidRPr="00CA39DD" w:rsidRDefault="00D95C80" w:rsidP="003F0F52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D95C80" w:rsidP="003F0F52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3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D95C80" w:rsidP="003F0F52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D95C80" w:rsidP="003F0F52">
            <w:pPr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CA39DD">
              <w:rPr>
                <w:b/>
                <w:sz w:val="24"/>
                <w:szCs w:val="24"/>
              </w:rPr>
              <w:t>План</w:t>
            </w:r>
          </w:p>
          <w:p w:rsidR="00D95C80" w:rsidRPr="00CA39DD" w:rsidRDefault="00D95C80" w:rsidP="003F0F52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80" w:rsidRPr="00CA39DD" w:rsidRDefault="00D95C80" w:rsidP="003F0F52">
            <w:pPr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CA39DD">
              <w:rPr>
                <w:b/>
                <w:sz w:val="24"/>
                <w:szCs w:val="24"/>
              </w:rPr>
              <w:t>Факт</w:t>
            </w:r>
          </w:p>
        </w:tc>
      </w:tr>
      <w:tr w:rsidR="004D7B53" w:rsidRPr="00CA39DD" w:rsidTr="003F0F52">
        <w:trPr>
          <w:trHeight w:val="366"/>
        </w:trPr>
        <w:tc>
          <w:tcPr>
            <w:tcW w:w="130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B53" w:rsidRPr="00CA39DD" w:rsidRDefault="004D7B53" w:rsidP="003F0F52">
            <w:pPr>
              <w:spacing w:before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39DD">
              <w:rPr>
                <w:b/>
                <w:bCs/>
                <w:sz w:val="24"/>
                <w:szCs w:val="24"/>
              </w:rPr>
              <w:t>Раздел 1 (21 час)</w:t>
            </w:r>
          </w:p>
        </w:tc>
      </w:tr>
      <w:tr w:rsidR="004D7B53" w:rsidRPr="00CA39DD" w:rsidTr="003F0F52">
        <w:trPr>
          <w:trHeight w:val="401"/>
        </w:trPr>
        <w:tc>
          <w:tcPr>
            <w:tcW w:w="130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B53" w:rsidRPr="00CA39DD" w:rsidRDefault="00937AFA" w:rsidP="003F0F52">
            <w:pPr>
              <w:spacing w:before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CA39DD">
              <w:rPr>
                <w:b/>
                <w:bCs/>
                <w:sz w:val="24"/>
                <w:szCs w:val="24"/>
              </w:rPr>
              <w:t xml:space="preserve">Тема № 1. </w:t>
            </w:r>
            <w:r w:rsidR="004D7B53" w:rsidRPr="00CA39DD">
              <w:rPr>
                <w:b/>
                <w:bCs/>
                <w:sz w:val="24"/>
                <w:szCs w:val="24"/>
              </w:rPr>
              <w:t>Хозяйство России (21 час)</w:t>
            </w:r>
          </w:p>
          <w:p w:rsidR="004D7B53" w:rsidRPr="00CA39DD" w:rsidRDefault="004D7B53" w:rsidP="003F0F52">
            <w:pPr>
              <w:spacing w:before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D95C80" w:rsidRPr="00CA39DD" w:rsidTr="00845F9E">
        <w:trPr>
          <w:trHeight w:val="49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273E61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  <w:r w:rsidR="00D95C80" w:rsidRPr="00CA39DD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CE36DF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</w:t>
            </w:r>
            <w:r w:rsidR="00D95C80" w:rsidRPr="00CA39DD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0753F0" w:rsidP="003F0F52">
            <w:pPr>
              <w:spacing w:before="0" w:line="240" w:lineRule="auto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Введение. </w:t>
            </w:r>
            <w:r w:rsidR="00973C88">
              <w:rPr>
                <w:sz w:val="24"/>
                <w:szCs w:val="24"/>
              </w:rPr>
              <w:t>Развити</w:t>
            </w:r>
            <w:r w:rsidR="00CE36DF" w:rsidRPr="00CA39DD">
              <w:rPr>
                <w:sz w:val="24"/>
                <w:szCs w:val="24"/>
              </w:rPr>
              <w:t>е хозяйства.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96416">
              <w:rPr>
                <w:sz w:val="24"/>
                <w:szCs w:val="24"/>
              </w:rPr>
              <w:t>.09.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C80" w:rsidRPr="00CA39DD" w:rsidRDefault="00D95C80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D95C80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273E61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2</w:t>
            </w:r>
            <w:r w:rsidR="00D95C80" w:rsidRPr="00CA39DD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CE36DF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</w:t>
            </w:r>
            <w:r w:rsidR="00D95C80" w:rsidRPr="00CA39DD"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CE36DF" w:rsidP="003F0F52">
            <w:pPr>
              <w:spacing w:before="0" w:line="240" w:lineRule="auto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Особенности экономики России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96416">
              <w:rPr>
                <w:sz w:val="24"/>
                <w:szCs w:val="24"/>
              </w:rPr>
              <w:t>.09.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C80" w:rsidRPr="00CA39DD" w:rsidRDefault="00D95C80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D95C80" w:rsidRPr="00CA39DD" w:rsidTr="00845F9E">
        <w:trPr>
          <w:trHeight w:val="5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273E61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3</w:t>
            </w:r>
            <w:r w:rsidR="00D95C80" w:rsidRPr="00CA39DD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CE36DF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</w:t>
            </w:r>
            <w:r w:rsidR="00D95C80" w:rsidRPr="00CA39DD">
              <w:rPr>
                <w:sz w:val="24"/>
                <w:szCs w:val="24"/>
              </w:rPr>
              <w:t>3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CE36DF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Учимся с «Полярной звездой» Защита проекта «Что мы оставим потомкам»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284121" w:rsidP="00284121">
            <w:pPr>
              <w:spacing w:before="0" w:line="240" w:lineRule="auto"/>
              <w:ind w:left="-6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B37C8">
              <w:rPr>
                <w:sz w:val="24"/>
                <w:szCs w:val="24"/>
              </w:rPr>
              <w:t>.09.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C80" w:rsidRPr="00CA39DD" w:rsidRDefault="00D95C80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D95C80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273E61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4</w:t>
            </w:r>
            <w:r w:rsidR="00D95C80" w:rsidRPr="00CA39DD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CE36DF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</w:t>
            </w:r>
            <w:r w:rsidR="00D95C80" w:rsidRPr="00CA39DD">
              <w:rPr>
                <w:sz w:val="24"/>
                <w:szCs w:val="24"/>
              </w:rPr>
              <w:t>4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CE36DF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CA39DD">
              <w:rPr>
                <w:sz w:val="24"/>
                <w:szCs w:val="24"/>
              </w:rPr>
              <w:t>Топливно</w:t>
            </w:r>
            <w:proofErr w:type="spellEnd"/>
            <w:r w:rsidRPr="00CA39DD">
              <w:rPr>
                <w:sz w:val="24"/>
                <w:szCs w:val="24"/>
              </w:rPr>
              <w:t xml:space="preserve"> – энергетический</w:t>
            </w:r>
            <w:proofErr w:type="gramEnd"/>
            <w:r w:rsidRPr="00CA39DD">
              <w:rPr>
                <w:sz w:val="24"/>
                <w:szCs w:val="24"/>
              </w:rPr>
              <w:t xml:space="preserve"> комплекс. Угольная промышленность.</w:t>
            </w:r>
            <w:r w:rsidR="00A211C4" w:rsidRPr="00CA39DD">
              <w:rPr>
                <w:sz w:val="24"/>
                <w:szCs w:val="24"/>
              </w:rPr>
              <w:t xml:space="preserve"> Пр. работа № 1 «</w:t>
            </w:r>
            <w:proofErr w:type="spellStart"/>
            <w:r w:rsidR="00A211C4" w:rsidRPr="00CA39DD">
              <w:rPr>
                <w:sz w:val="24"/>
                <w:szCs w:val="24"/>
              </w:rPr>
              <w:t>Топливно</w:t>
            </w:r>
            <w:proofErr w:type="spellEnd"/>
            <w:r w:rsidR="00A211C4" w:rsidRPr="00CA39DD">
              <w:rPr>
                <w:sz w:val="24"/>
                <w:szCs w:val="24"/>
              </w:rPr>
              <w:t xml:space="preserve">– </w:t>
            </w:r>
            <w:proofErr w:type="gramStart"/>
            <w:r w:rsidR="00A211C4" w:rsidRPr="00CA39DD">
              <w:rPr>
                <w:sz w:val="24"/>
                <w:szCs w:val="24"/>
              </w:rPr>
              <w:t>эн</w:t>
            </w:r>
            <w:proofErr w:type="gramEnd"/>
            <w:r w:rsidR="00A211C4" w:rsidRPr="00CA39DD">
              <w:rPr>
                <w:sz w:val="24"/>
                <w:szCs w:val="24"/>
              </w:rPr>
              <w:t>ергетический комплекс.»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284121" w:rsidP="00284121">
            <w:pPr>
              <w:spacing w:before="0" w:line="240" w:lineRule="auto"/>
              <w:ind w:left="-62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B37C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11.09.24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C80" w:rsidRPr="00CA39DD" w:rsidRDefault="00D95C80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D95C80" w:rsidRPr="00CA39DD" w:rsidTr="00845F9E">
        <w:trPr>
          <w:trHeight w:val="4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273E61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5</w:t>
            </w:r>
            <w:r w:rsidR="00D95C80" w:rsidRPr="00CA39D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CE36DF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</w:t>
            </w:r>
            <w:r w:rsidR="00D95C80" w:rsidRPr="00CA39DD">
              <w:rPr>
                <w:sz w:val="24"/>
                <w:szCs w:val="24"/>
              </w:rPr>
              <w:t>5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CE36DF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Нефтяная промышленность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284121" w:rsidP="00284121">
            <w:pPr>
              <w:spacing w:before="0" w:line="240" w:lineRule="auto"/>
              <w:ind w:left="-18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B37C8">
              <w:rPr>
                <w:sz w:val="24"/>
                <w:szCs w:val="24"/>
              </w:rPr>
              <w:t>.09.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C80" w:rsidRPr="00CA39DD" w:rsidRDefault="00D95C80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D95C80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273E61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6</w:t>
            </w:r>
            <w:r w:rsidR="00D95C80" w:rsidRPr="00CA39DD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CE36DF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П. </w:t>
            </w:r>
            <w:r w:rsidR="00D95C80" w:rsidRPr="00CA39DD">
              <w:rPr>
                <w:sz w:val="24"/>
                <w:szCs w:val="24"/>
              </w:rPr>
              <w:t>6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CE36DF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Газовая промышленность.</w:t>
            </w:r>
            <w:r w:rsidR="00995E6E" w:rsidRPr="00CA39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284121" w:rsidP="00284121">
            <w:pPr>
              <w:spacing w:before="0" w:line="240" w:lineRule="auto"/>
              <w:ind w:left="-1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18</w:t>
            </w:r>
            <w:r w:rsidR="00DB37C8">
              <w:rPr>
                <w:sz w:val="24"/>
                <w:szCs w:val="24"/>
              </w:rPr>
              <w:t>.09.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C80" w:rsidRPr="00CA39DD" w:rsidRDefault="00D95C80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995E6E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95E6E" w:rsidRPr="00CA39DD" w:rsidRDefault="00273E61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7</w:t>
            </w:r>
            <w:r w:rsidR="00995E6E" w:rsidRPr="00CA39DD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95E6E" w:rsidRPr="00CA39DD" w:rsidRDefault="00A211C4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</w:t>
            </w:r>
            <w:r w:rsidR="00995E6E" w:rsidRPr="00CA39DD">
              <w:rPr>
                <w:sz w:val="24"/>
                <w:szCs w:val="24"/>
              </w:rPr>
              <w:t>7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95E6E" w:rsidRDefault="00A211C4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Электроэнергетика</w:t>
            </w:r>
          </w:p>
          <w:p w:rsidR="004D1786" w:rsidRPr="00CA39DD" w:rsidRDefault="004D1786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95E6E" w:rsidRPr="00CA39DD" w:rsidRDefault="00284121" w:rsidP="00284121">
            <w:pPr>
              <w:spacing w:before="0" w:line="240" w:lineRule="auto"/>
              <w:ind w:left="-1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DB37C8">
              <w:rPr>
                <w:sz w:val="24"/>
                <w:szCs w:val="24"/>
              </w:rPr>
              <w:t>.09.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5E6E" w:rsidRPr="00CA39DD" w:rsidRDefault="00995E6E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D95C80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273E61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8</w:t>
            </w:r>
            <w:r w:rsidR="00995E6E" w:rsidRPr="00CA39DD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A211C4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</w:t>
            </w:r>
            <w:r w:rsidR="00995E6E" w:rsidRPr="00CA39DD">
              <w:rPr>
                <w:sz w:val="24"/>
                <w:szCs w:val="24"/>
              </w:rPr>
              <w:t>8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D95C80" w:rsidRPr="00CA39DD" w:rsidRDefault="00A211C4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Черная металлургия. Пр. работа № 2 «Россия. Металлургический комплекс»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284121" w:rsidP="00284121">
            <w:pPr>
              <w:spacing w:before="0" w:line="240" w:lineRule="auto"/>
              <w:ind w:left="-18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DB37C8">
              <w:rPr>
                <w:sz w:val="24"/>
                <w:szCs w:val="24"/>
              </w:rPr>
              <w:t>.09.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C80" w:rsidRPr="00CA39DD" w:rsidRDefault="00D95C80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D95C80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273E61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9</w:t>
            </w:r>
            <w:r w:rsidR="00995E6E" w:rsidRPr="00CA39DD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95C80" w:rsidRPr="00CA39DD" w:rsidRDefault="00AE5ABA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</w:t>
            </w:r>
            <w:r w:rsidR="00995E6E" w:rsidRPr="00CA39DD">
              <w:rPr>
                <w:sz w:val="24"/>
                <w:szCs w:val="24"/>
              </w:rPr>
              <w:t>9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D95C80" w:rsidRPr="00CA39DD" w:rsidRDefault="00A211C4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Цветная металлургия.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95C80" w:rsidRPr="00CA39DD" w:rsidRDefault="00423686" w:rsidP="00284121">
            <w:pPr>
              <w:spacing w:before="0" w:line="240" w:lineRule="auto"/>
              <w:ind w:left="-180"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4121">
              <w:rPr>
                <w:sz w:val="24"/>
                <w:szCs w:val="24"/>
              </w:rPr>
              <w:t>0.09</w:t>
            </w:r>
            <w:r w:rsidR="00DB37C8">
              <w:rPr>
                <w:sz w:val="24"/>
                <w:szCs w:val="24"/>
              </w:rPr>
              <w:t>.</w:t>
            </w:r>
            <w:r w:rsidR="00284121"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C80" w:rsidRPr="00CA39DD" w:rsidRDefault="00D95C80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995E6E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95E6E" w:rsidRPr="00CA39DD" w:rsidRDefault="00273E61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</w:t>
            </w:r>
            <w:r w:rsidR="00995E6E" w:rsidRPr="00CA39DD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95E6E" w:rsidRPr="00CA39DD" w:rsidRDefault="00AE5ABA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</w:t>
            </w:r>
            <w:r w:rsidR="00995E6E" w:rsidRPr="00CA39DD">
              <w:rPr>
                <w:sz w:val="24"/>
                <w:szCs w:val="24"/>
              </w:rPr>
              <w:t>10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995E6E" w:rsidRPr="00CA39DD" w:rsidRDefault="00A211C4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Машиностроение.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95E6E" w:rsidRPr="00CA39DD" w:rsidRDefault="00284121" w:rsidP="00284121">
            <w:pPr>
              <w:spacing w:before="0" w:line="240" w:lineRule="auto"/>
              <w:ind w:left="-180"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B37C8">
              <w:rPr>
                <w:sz w:val="24"/>
                <w:szCs w:val="24"/>
              </w:rPr>
              <w:t>.10.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5E6E" w:rsidRPr="00CA39DD" w:rsidRDefault="00995E6E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595BE6" w:rsidRPr="00CA39DD" w:rsidRDefault="00595BE6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423686" w:rsidRDefault="00423686" w:rsidP="00423686">
            <w:pPr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9A52FD">
        <w:trPr>
          <w:trHeight w:val="228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lastRenderedPageBreak/>
              <w:t>П.11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595BE6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Химическая промышленность.</w:t>
            </w:r>
          </w:p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423686">
            <w:pPr>
              <w:spacing w:before="0" w:line="240" w:lineRule="auto"/>
              <w:ind w:firstLine="10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595BE6">
              <w:rPr>
                <w:sz w:val="24"/>
                <w:szCs w:val="24"/>
              </w:rPr>
              <w:t>.10.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3F0F52">
        <w:trPr>
          <w:trHeight w:val="53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E87F59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lastRenderedPageBreak/>
              <w:t>112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П.12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Лесопромышленный комплекс.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284121">
            <w:pPr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595BE6">
              <w:rPr>
                <w:sz w:val="24"/>
                <w:szCs w:val="24"/>
              </w:rPr>
              <w:t>.10.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53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E87F59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П.13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Сельское хозяйство. Растениеводство.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284121">
            <w:pPr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595BE6">
              <w:rPr>
                <w:sz w:val="24"/>
                <w:szCs w:val="24"/>
              </w:rPr>
              <w:t>.10.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П.14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Сельское хозяйство. Животноводство. Пр. работа № 3. «Россия. Сельское хозяйство»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284121">
            <w:pPr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595BE6">
              <w:rPr>
                <w:sz w:val="24"/>
                <w:szCs w:val="24"/>
              </w:rPr>
              <w:t>.10.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35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П.15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Учимся с «Полярной звездой» Пр. </w:t>
            </w:r>
            <w:proofErr w:type="spellStart"/>
            <w:proofErr w:type="gramStart"/>
            <w:r w:rsidRPr="00CA39D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CA39DD">
              <w:rPr>
                <w:sz w:val="24"/>
                <w:szCs w:val="24"/>
              </w:rPr>
              <w:t xml:space="preserve"> № 4 «АПК»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95BE6">
              <w:rPr>
                <w:sz w:val="24"/>
                <w:szCs w:val="24"/>
              </w:rPr>
              <w:t>.10.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35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П.16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hd w:val="clear" w:color="auto" w:fill="FFFFFF"/>
              <w:spacing w:before="0" w:after="120" w:line="240" w:lineRule="auto"/>
              <w:ind w:firstLine="0"/>
              <w:rPr>
                <w:bCs/>
                <w:sz w:val="24"/>
                <w:szCs w:val="24"/>
              </w:rPr>
            </w:pPr>
            <w:r w:rsidRPr="00CA39DD">
              <w:rPr>
                <w:bCs/>
                <w:sz w:val="24"/>
                <w:szCs w:val="24"/>
              </w:rPr>
              <w:t>Транспортная инфраструктура.</w:t>
            </w:r>
          </w:p>
          <w:p w:rsidR="00595BE6" w:rsidRPr="00CA39DD" w:rsidRDefault="00595BE6" w:rsidP="00423686">
            <w:pPr>
              <w:shd w:val="clear" w:color="auto" w:fill="FFFFFF"/>
              <w:spacing w:before="0" w:after="12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  <w:r w:rsidR="00595B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542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П.17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hd w:val="clear" w:color="auto" w:fill="FFFFFF"/>
              <w:spacing w:before="0" w:after="120" w:line="240" w:lineRule="auto"/>
              <w:ind w:firstLine="0"/>
              <w:rPr>
                <w:bCs/>
                <w:sz w:val="24"/>
                <w:szCs w:val="24"/>
              </w:rPr>
            </w:pPr>
            <w:r w:rsidRPr="00CA39DD">
              <w:rPr>
                <w:bCs/>
                <w:sz w:val="24"/>
                <w:szCs w:val="24"/>
              </w:rPr>
              <w:t>Транспортная инфраструктура.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95BE6">
              <w:rPr>
                <w:sz w:val="24"/>
                <w:szCs w:val="24"/>
              </w:rPr>
              <w:t>.11.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542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П.18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hd w:val="clear" w:color="auto" w:fill="FFFFFF"/>
              <w:spacing w:before="0" w:after="120" w:line="240" w:lineRule="auto"/>
              <w:ind w:firstLine="0"/>
              <w:rPr>
                <w:bCs/>
                <w:sz w:val="24"/>
                <w:szCs w:val="24"/>
              </w:rPr>
            </w:pPr>
            <w:r w:rsidRPr="00CA39DD">
              <w:rPr>
                <w:bCs/>
                <w:sz w:val="24"/>
                <w:szCs w:val="24"/>
              </w:rPr>
              <w:t>Социальная инфраструктура.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595BE6">
              <w:rPr>
                <w:sz w:val="24"/>
                <w:szCs w:val="24"/>
              </w:rPr>
              <w:t>.11.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542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П.19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hd w:val="clear" w:color="auto" w:fill="FFFFFF"/>
              <w:spacing w:before="0" w:after="120" w:line="240" w:lineRule="auto"/>
              <w:ind w:firstLine="0"/>
              <w:rPr>
                <w:bCs/>
                <w:sz w:val="24"/>
                <w:szCs w:val="24"/>
              </w:rPr>
            </w:pPr>
            <w:r w:rsidRPr="00CA39DD">
              <w:rPr>
                <w:bCs/>
                <w:sz w:val="24"/>
                <w:szCs w:val="24"/>
              </w:rPr>
              <w:t xml:space="preserve">Учимся с «Полярной звездой». Пр. </w:t>
            </w:r>
            <w:proofErr w:type="spellStart"/>
            <w:proofErr w:type="gramStart"/>
            <w:r w:rsidRPr="00CA39DD">
              <w:rPr>
                <w:bCs/>
                <w:sz w:val="24"/>
                <w:szCs w:val="24"/>
              </w:rPr>
              <w:t>р</w:t>
            </w:r>
            <w:proofErr w:type="spellEnd"/>
            <w:proofErr w:type="gramEnd"/>
            <w:r w:rsidRPr="00CA39DD">
              <w:rPr>
                <w:bCs/>
                <w:sz w:val="24"/>
                <w:szCs w:val="24"/>
              </w:rPr>
              <w:t xml:space="preserve"> № 5 «Изучаем сферу услуг своего района»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595BE6">
              <w:rPr>
                <w:sz w:val="24"/>
                <w:szCs w:val="24"/>
              </w:rPr>
              <w:t>.11</w:t>
            </w:r>
            <w:r>
              <w:rPr>
                <w:sz w:val="24"/>
                <w:szCs w:val="24"/>
              </w:rPr>
              <w:t>.24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542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П.20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hd w:val="clear" w:color="auto" w:fill="FFFFFF"/>
              <w:spacing w:before="0" w:after="120" w:line="240" w:lineRule="auto"/>
              <w:ind w:firstLine="0"/>
              <w:rPr>
                <w:bCs/>
                <w:sz w:val="24"/>
                <w:szCs w:val="24"/>
              </w:rPr>
            </w:pPr>
            <w:r w:rsidRPr="00CA39DD">
              <w:rPr>
                <w:bCs/>
                <w:sz w:val="24"/>
                <w:szCs w:val="24"/>
              </w:rPr>
              <w:t>Информационная инфраструктура.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95BE6">
              <w:rPr>
                <w:sz w:val="24"/>
                <w:szCs w:val="24"/>
              </w:rPr>
              <w:t>.11.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542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Повторение.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423686">
            <w:pPr>
              <w:shd w:val="clear" w:color="auto" w:fill="FFFFFF"/>
              <w:spacing w:before="0" w:after="120" w:line="240" w:lineRule="auto"/>
              <w:ind w:firstLine="0"/>
              <w:rPr>
                <w:bCs/>
                <w:sz w:val="24"/>
                <w:szCs w:val="24"/>
              </w:rPr>
            </w:pPr>
            <w:r w:rsidRPr="00CA39DD">
              <w:rPr>
                <w:bCs/>
                <w:sz w:val="24"/>
                <w:szCs w:val="24"/>
              </w:rPr>
              <w:t>Контрольное тестирование № 1 «Хозяйство России»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595BE6">
              <w:rPr>
                <w:sz w:val="24"/>
                <w:szCs w:val="24"/>
              </w:rPr>
              <w:t>.11.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AE5ABA">
        <w:trPr>
          <w:trHeight w:val="542"/>
        </w:trPr>
        <w:tc>
          <w:tcPr>
            <w:tcW w:w="130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b/>
                <w:bCs/>
                <w:sz w:val="24"/>
                <w:szCs w:val="24"/>
              </w:rPr>
              <w:t>Раздел 2.</w:t>
            </w:r>
          </w:p>
        </w:tc>
      </w:tr>
      <w:tr w:rsidR="00595BE6" w:rsidRPr="00CA39DD" w:rsidTr="00AE5ABA">
        <w:trPr>
          <w:trHeight w:val="555"/>
        </w:trPr>
        <w:tc>
          <w:tcPr>
            <w:tcW w:w="130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b/>
                <w:bCs/>
                <w:sz w:val="24"/>
                <w:szCs w:val="24"/>
              </w:rPr>
              <w:t>Тема</w:t>
            </w:r>
            <w:r w:rsidRPr="00CA39DD">
              <w:rPr>
                <w:b/>
                <w:bCs/>
                <w:iCs/>
                <w:sz w:val="24"/>
                <w:szCs w:val="24"/>
              </w:rPr>
              <w:t> 2. </w:t>
            </w:r>
            <w:r w:rsidRPr="00CA39DD">
              <w:rPr>
                <w:b/>
                <w:bCs/>
                <w:sz w:val="24"/>
                <w:szCs w:val="24"/>
              </w:rPr>
              <w:t>Центральная Россия </w:t>
            </w:r>
            <w:r w:rsidRPr="00CA39DD">
              <w:rPr>
                <w:b/>
                <w:bCs/>
                <w:iCs/>
                <w:sz w:val="24"/>
                <w:szCs w:val="24"/>
              </w:rPr>
              <w:t>(7 ч)</w:t>
            </w:r>
          </w:p>
        </w:tc>
      </w:tr>
      <w:tr w:rsidR="00595BE6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П.21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Пространство Центральной России. Пр. </w:t>
            </w:r>
            <w:proofErr w:type="spellStart"/>
            <w:proofErr w:type="gramStart"/>
            <w:r w:rsidRPr="00CA39D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CA39DD">
              <w:rPr>
                <w:sz w:val="24"/>
                <w:szCs w:val="24"/>
              </w:rPr>
              <w:t xml:space="preserve"> № 6 « Центральная Россия. Районы Центральной России. Города миллионеры.» (раб</w:t>
            </w:r>
            <w:proofErr w:type="gramStart"/>
            <w:r w:rsidRPr="00CA39DD">
              <w:rPr>
                <w:sz w:val="24"/>
                <w:szCs w:val="24"/>
              </w:rPr>
              <w:t>.</w:t>
            </w:r>
            <w:proofErr w:type="gramEnd"/>
            <w:r w:rsidRPr="00CA39DD">
              <w:rPr>
                <w:sz w:val="24"/>
                <w:szCs w:val="24"/>
              </w:rPr>
              <w:t xml:space="preserve"> </w:t>
            </w:r>
            <w:proofErr w:type="gramStart"/>
            <w:r w:rsidRPr="00CA39DD">
              <w:rPr>
                <w:sz w:val="24"/>
                <w:szCs w:val="24"/>
              </w:rPr>
              <w:t>с</w:t>
            </w:r>
            <w:proofErr w:type="gramEnd"/>
            <w:r w:rsidRPr="00CA39DD">
              <w:rPr>
                <w:sz w:val="24"/>
                <w:szCs w:val="24"/>
              </w:rPr>
              <w:t xml:space="preserve"> контур. картой.)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95BE6">
              <w:rPr>
                <w:sz w:val="24"/>
                <w:szCs w:val="24"/>
              </w:rPr>
              <w:t>.11.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382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П.22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Центральная Россия: освоение территории и населения.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595BE6">
              <w:rPr>
                <w:sz w:val="24"/>
                <w:szCs w:val="24"/>
              </w:rPr>
              <w:t>.11.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E87F59">
            <w:pPr>
              <w:spacing w:before="0" w:line="240" w:lineRule="auto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CA39DD">
              <w:rPr>
                <w:sz w:val="24"/>
                <w:szCs w:val="24"/>
              </w:rPr>
              <w:t xml:space="preserve">4   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П.23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Default="00595BE6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Центральная Россия: хозяйство.</w:t>
            </w:r>
          </w:p>
          <w:p w:rsidR="00595BE6" w:rsidRPr="00E87F59" w:rsidRDefault="00595BE6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95BE6">
              <w:rPr>
                <w:sz w:val="24"/>
                <w:szCs w:val="24"/>
              </w:rPr>
              <w:t>.12.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П.24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Центральный район: хозяйство. Пр. р. № 7 «Промышленные центы района» (работа с контурной картой)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DB37C8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95BE6">
              <w:rPr>
                <w:sz w:val="24"/>
                <w:szCs w:val="24"/>
              </w:rPr>
              <w:t>.12.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431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П.25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Учимся с « Полярной звездой» Пр. </w:t>
            </w:r>
            <w:proofErr w:type="spellStart"/>
            <w:proofErr w:type="gramStart"/>
            <w:r w:rsidRPr="00CA39D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CA39DD">
              <w:rPr>
                <w:sz w:val="24"/>
                <w:szCs w:val="24"/>
              </w:rPr>
              <w:t xml:space="preserve"> № 8 Работа с текстом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DB37C8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95BE6">
              <w:rPr>
                <w:sz w:val="24"/>
                <w:szCs w:val="24"/>
              </w:rPr>
              <w:t>.12</w:t>
            </w:r>
            <w:r>
              <w:rPr>
                <w:sz w:val="24"/>
                <w:szCs w:val="24"/>
              </w:rPr>
              <w:t>.24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П.26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Москва- столица России.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DB37C8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595BE6">
              <w:rPr>
                <w:sz w:val="24"/>
                <w:szCs w:val="24"/>
              </w:rPr>
              <w:t>.12.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повторение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Контрольное  тестирование № 2 «Центральная Россия</w:t>
            </w:r>
            <w:proofErr w:type="gramStart"/>
            <w:r w:rsidRPr="00CA39DD">
              <w:rPr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DB37C8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595BE6">
              <w:rPr>
                <w:sz w:val="24"/>
                <w:szCs w:val="24"/>
              </w:rPr>
              <w:t>.12.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AE5ABA">
        <w:trPr>
          <w:trHeight w:val="383"/>
        </w:trPr>
        <w:tc>
          <w:tcPr>
            <w:tcW w:w="130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b/>
                <w:sz w:val="24"/>
                <w:szCs w:val="24"/>
              </w:rPr>
              <w:t xml:space="preserve">Тема 3. Европейский </w:t>
            </w:r>
            <w:proofErr w:type="spellStart"/>
            <w:r w:rsidRPr="00CA39DD">
              <w:rPr>
                <w:b/>
                <w:sz w:val="24"/>
                <w:szCs w:val="24"/>
              </w:rPr>
              <w:t>Северо</w:t>
            </w:r>
            <w:proofErr w:type="spellEnd"/>
            <w:r w:rsidRPr="00CA39DD">
              <w:rPr>
                <w:b/>
                <w:sz w:val="24"/>
                <w:szCs w:val="24"/>
              </w:rPr>
              <w:t xml:space="preserve"> – Запад.</w:t>
            </w:r>
            <w:proofErr w:type="gramStart"/>
            <w:r w:rsidRPr="00CA39DD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CA39DD">
              <w:rPr>
                <w:b/>
                <w:sz w:val="24"/>
                <w:szCs w:val="24"/>
              </w:rPr>
              <w:t>5 ч)</w:t>
            </w:r>
          </w:p>
        </w:tc>
      </w:tr>
      <w:tr w:rsidR="00595BE6" w:rsidRPr="00CA39DD" w:rsidTr="00845F9E">
        <w:trPr>
          <w:trHeight w:val="35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П.27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Пространство </w:t>
            </w:r>
            <w:proofErr w:type="spellStart"/>
            <w:r w:rsidRPr="00CA39DD">
              <w:rPr>
                <w:sz w:val="24"/>
                <w:szCs w:val="24"/>
              </w:rPr>
              <w:t>Северо</w:t>
            </w:r>
            <w:proofErr w:type="spellEnd"/>
            <w:r w:rsidRPr="00CA39DD">
              <w:rPr>
                <w:sz w:val="24"/>
                <w:szCs w:val="24"/>
              </w:rPr>
              <w:t xml:space="preserve"> </w:t>
            </w:r>
            <w:proofErr w:type="gramStart"/>
            <w:r w:rsidRPr="00CA39DD">
              <w:rPr>
                <w:sz w:val="24"/>
                <w:szCs w:val="24"/>
              </w:rPr>
              <w:t>–З</w:t>
            </w:r>
            <w:proofErr w:type="gramEnd"/>
            <w:r w:rsidRPr="00CA39DD">
              <w:rPr>
                <w:sz w:val="24"/>
                <w:szCs w:val="24"/>
              </w:rPr>
              <w:t>апада.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DB37C8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95BE6">
              <w:rPr>
                <w:sz w:val="24"/>
                <w:szCs w:val="24"/>
              </w:rPr>
              <w:t>.12.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477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П.28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 </w:t>
            </w:r>
            <w:proofErr w:type="spellStart"/>
            <w:r w:rsidRPr="00CA39DD">
              <w:rPr>
                <w:sz w:val="24"/>
                <w:szCs w:val="24"/>
              </w:rPr>
              <w:t>Северо</w:t>
            </w:r>
            <w:proofErr w:type="spellEnd"/>
            <w:r w:rsidRPr="00CA39DD">
              <w:rPr>
                <w:sz w:val="24"/>
                <w:szCs w:val="24"/>
              </w:rPr>
              <w:t xml:space="preserve"> </w:t>
            </w:r>
            <w:proofErr w:type="gramStart"/>
            <w:r w:rsidRPr="00CA39DD">
              <w:rPr>
                <w:sz w:val="24"/>
                <w:szCs w:val="24"/>
              </w:rPr>
              <w:t>–З</w:t>
            </w:r>
            <w:proofErr w:type="gramEnd"/>
            <w:r w:rsidRPr="00CA39DD">
              <w:rPr>
                <w:sz w:val="24"/>
                <w:szCs w:val="24"/>
              </w:rPr>
              <w:t>апад «окно в Европу»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DB37C8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595BE6">
              <w:rPr>
                <w:sz w:val="24"/>
                <w:szCs w:val="24"/>
              </w:rPr>
              <w:t>.12.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П.29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CA39DD">
              <w:rPr>
                <w:sz w:val="24"/>
                <w:szCs w:val="24"/>
              </w:rPr>
              <w:t>Северо</w:t>
            </w:r>
            <w:proofErr w:type="spellEnd"/>
            <w:r w:rsidRPr="00CA39DD">
              <w:rPr>
                <w:sz w:val="24"/>
                <w:szCs w:val="24"/>
              </w:rPr>
              <w:t xml:space="preserve"> – Запад: хозяйство.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DB37C8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95BE6">
              <w:rPr>
                <w:sz w:val="24"/>
                <w:szCs w:val="24"/>
              </w:rPr>
              <w:t>.12.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452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П.30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Санкт – Петербург – культурная столица России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DB37C8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1A7202">
              <w:rPr>
                <w:sz w:val="24"/>
                <w:szCs w:val="24"/>
              </w:rPr>
              <w:t>.01.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845F9E">
        <w:trPr>
          <w:trHeight w:val="727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595BE6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3F0F52">
            <w:pPr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Повторение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95BE6" w:rsidRPr="00CA39DD" w:rsidRDefault="00595BE6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Контрольное  тестирование № 2 «Центральная Россия. Европейский </w:t>
            </w:r>
            <w:proofErr w:type="spellStart"/>
            <w:r w:rsidRPr="00CA39DD">
              <w:rPr>
                <w:sz w:val="24"/>
                <w:szCs w:val="24"/>
              </w:rPr>
              <w:t>Северо</w:t>
            </w:r>
            <w:proofErr w:type="spellEnd"/>
            <w:r w:rsidRPr="00CA39DD">
              <w:rPr>
                <w:sz w:val="24"/>
                <w:szCs w:val="24"/>
              </w:rPr>
              <w:t xml:space="preserve"> – Запад»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5BE6" w:rsidRPr="00CA39DD" w:rsidRDefault="00284121" w:rsidP="00DB37C8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A7202">
              <w:rPr>
                <w:sz w:val="24"/>
                <w:szCs w:val="24"/>
              </w:rPr>
              <w:t>.01.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CA39DD" w:rsidRDefault="00595BE6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95BE6" w:rsidRPr="00CA39DD" w:rsidTr="00E87F59">
        <w:trPr>
          <w:trHeight w:val="899"/>
        </w:trPr>
        <w:tc>
          <w:tcPr>
            <w:tcW w:w="130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5BE6" w:rsidRPr="00E87F59" w:rsidRDefault="00595BE6" w:rsidP="00E87F59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CA39DD">
              <w:rPr>
                <w:rFonts w:ascii="Trebuchet MS" w:hAnsi="Trebuchet MS"/>
                <w:b/>
                <w:color w:val="333333"/>
                <w:sz w:val="24"/>
                <w:szCs w:val="24"/>
              </w:rPr>
              <w:br/>
            </w:r>
            <w:r w:rsidRPr="00CA39DD">
              <w:rPr>
                <w:b/>
                <w:sz w:val="24"/>
                <w:szCs w:val="24"/>
              </w:rPr>
              <w:t>Тема 4. Европейский Север (5 ч)</w:t>
            </w:r>
          </w:p>
        </w:tc>
      </w:tr>
      <w:tr w:rsidR="001A7202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П.31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Пространство Европейского Севера.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A7202">
              <w:rPr>
                <w:sz w:val="24"/>
                <w:szCs w:val="24"/>
              </w:rPr>
              <w:t>.01.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1A7202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П.32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Европейский Север: освоение территории и населения.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1A7202">
              <w:rPr>
                <w:sz w:val="24"/>
                <w:szCs w:val="24"/>
              </w:rPr>
              <w:t>.01.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1A7202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П.33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Европейский Север: хозяйство и проблемы.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1A7202">
              <w:rPr>
                <w:sz w:val="24"/>
                <w:szCs w:val="24"/>
              </w:rPr>
              <w:t>.01.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1A7202" w:rsidRPr="00CA39DD" w:rsidTr="00845F9E">
        <w:trPr>
          <w:trHeight w:val="518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37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П.34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A7202" w:rsidRPr="00CA39DD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Учимся с «Полярной звездой» Пр. р. № 9</w:t>
            </w:r>
          </w:p>
          <w:p w:rsidR="001A7202" w:rsidRPr="00CA39DD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 « Составление карты»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1A7202">
              <w:rPr>
                <w:sz w:val="24"/>
                <w:szCs w:val="24"/>
              </w:rPr>
              <w:t>.01.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1A7202" w:rsidRPr="00CA39DD" w:rsidTr="00845F9E">
        <w:trPr>
          <w:trHeight w:val="518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Пр.р. № 10 « Европейский Север». На контурной карте показать границу между Евр</w:t>
            </w:r>
            <w:proofErr w:type="gramStart"/>
            <w:r w:rsidRPr="00CA39DD">
              <w:rPr>
                <w:sz w:val="24"/>
                <w:szCs w:val="24"/>
              </w:rPr>
              <w:t>.С</w:t>
            </w:r>
            <w:proofErr w:type="gramEnd"/>
            <w:r w:rsidRPr="00CA39DD">
              <w:rPr>
                <w:sz w:val="24"/>
                <w:szCs w:val="24"/>
              </w:rPr>
              <w:t xml:space="preserve">ев. и Евр. </w:t>
            </w:r>
            <w:proofErr w:type="spellStart"/>
            <w:r w:rsidRPr="00CA39DD">
              <w:rPr>
                <w:sz w:val="24"/>
                <w:szCs w:val="24"/>
              </w:rPr>
              <w:t>Северо</w:t>
            </w:r>
            <w:proofErr w:type="spellEnd"/>
            <w:r w:rsidRPr="00CA39DD">
              <w:rPr>
                <w:sz w:val="24"/>
                <w:szCs w:val="24"/>
              </w:rPr>
              <w:t xml:space="preserve"> – Западом. Указать крупнейшие промышленные центры</w:t>
            </w:r>
            <w:proofErr w:type="gramStart"/>
            <w:r w:rsidRPr="00CA39DD">
              <w:rPr>
                <w:sz w:val="24"/>
                <w:szCs w:val="24"/>
              </w:rPr>
              <w:t xml:space="preserve"> Е</w:t>
            </w:r>
            <w:proofErr w:type="gramEnd"/>
            <w:r w:rsidRPr="00CA39DD">
              <w:rPr>
                <w:sz w:val="24"/>
                <w:szCs w:val="24"/>
              </w:rPr>
              <w:t>вр. Сев.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  <w:r w:rsidR="001A720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1A7202" w:rsidRPr="00CA39DD" w:rsidTr="00AE5ABA">
        <w:trPr>
          <w:trHeight w:val="518"/>
        </w:trPr>
        <w:tc>
          <w:tcPr>
            <w:tcW w:w="130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b/>
                <w:sz w:val="24"/>
                <w:szCs w:val="24"/>
              </w:rPr>
              <w:t>Тема 5. Европейский Юг (5 ч)</w:t>
            </w:r>
          </w:p>
        </w:tc>
      </w:tr>
      <w:tr w:rsidR="001A7202" w:rsidRPr="00CA39DD" w:rsidTr="00845F9E">
        <w:trPr>
          <w:trHeight w:val="4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П.35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7202" w:rsidRPr="00CA39DD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Пространство Европейского Юга.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1A7202">
              <w:rPr>
                <w:sz w:val="24"/>
                <w:szCs w:val="24"/>
              </w:rPr>
              <w:t>.02.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1A7202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П.36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Европейский Юг: население.</w:t>
            </w:r>
          </w:p>
          <w:p w:rsidR="001A7202" w:rsidRPr="00CA39DD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E87F59">
              <w:rPr>
                <w:b/>
                <w:sz w:val="24"/>
                <w:szCs w:val="24"/>
              </w:rPr>
              <w:t xml:space="preserve">И. реализация </w:t>
            </w:r>
            <w:proofErr w:type="spellStart"/>
            <w:r w:rsidRPr="00E87F59">
              <w:rPr>
                <w:b/>
                <w:sz w:val="24"/>
                <w:szCs w:val="24"/>
              </w:rPr>
              <w:t>предпрорф</w:t>
            </w:r>
            <w:proofErr w:type="gramStart"/>
            <w:r w:rsidRPr="00E87F59">
              <w:rPr>
                <w:b/>
                <w:sz w:val="24"/>
                <w:szCs w:val="24"/>
              </w:rPr>
              <w:t>.п</w:t>
            </w:r>
            <w:proofErr w:type="gramEnd"/>
            <w:r w:rsidRPr="00E87F59">
              <w:rPr>
                <w:b/>
                <w:sz w:val="24"/>
                <w:szCs w:val="24"/>
              </w:rPr>
              <w:t>одготовки</w:t>
            </w:r>
            <w:proofErr w:type="spellEnd"/>
            <w:r w:rsidRPr="00E87F59">
              <w:rPr>
                <w:b/>
                <w:sz w:val="24"/>
                <w:szCs w:val="24"/>
              </w:rPr>
              <w:t xml:space="preserve"> </w:t>
            </w:r>
            <w:r w:rsidRPr="00E87F59">
              <w:rPr>
                <w:sz w:val="24"/>
                <w:szCs w:val="24"/>
              </w:rPr>
              <w:t>Профессии «человек – природа»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A7202">
              <w:rPr>
                <w:sz w:val="24"/>
                <w:szCs w:val="24"/>
              </w:rPr>
              <w:t>.02.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1A7202" w:rsidRPr="00CA39DD" w:rsidTr="00595BE6">
        <w:trPr>
          <w:trHeight w:val="65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П.37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Европейский Юг: освоение территории и хозяйство. Пр. р. № 11 «Районы земледелия и рекреации</w:t>
            </w:r>
            <w:proofErr w:type="gramStart"/>
            <w:r w:rsidRPr="00CA39DD">
              <w:rPr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284121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A7202">
              <w:rPr>
                <w:sz w:val="24"/>
                <w:szCs w:val="24"/>
              </w:rPr>
              <w:t>.02.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1A7202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П.38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Учимся с « Полярной звезд</w:t>
            </w:r>
            <w:r>
              <w:rPr>
                <w:sz w:val="24"/>
                <w:szCs w:val="24"/>
              </w:rPr>
              <w:t>ой» Разработка проекта « Развити</w:t>
            </w:r>
            <w:r w:rsidRPr="00CA39DD">
              <w:rPr>
                <w:sz w:val="24"/>
                <w:szCs w:val="24"/>
              </w:rPr>
              <w:t>е рекреации на Северном Кавказе».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587982" w:rsidP="00284121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A7202">
              <w:rPr>
                <w:sz w:val="24"/>
                <w:szCs w:val="24"/>
              </w:rPr>
              <w:t>.02.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1A7202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Повторение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Контрольное  тестирование № 3 «Европейский Север и Европейский Юг»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1A7202">
              <w:rPr>
                <w:sz w:val="24"/>
                <w:szCs w:val="24"/>
              </w:rPr>
              <w:t>.02.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1A7202" w:rsidRPr="00CA39DD" w:rsidTr="00AE5ABA">
        <w:trPr>
          <w:trHeight w:val="687"/>
        </w:trPr>
        <w:tc>
          <w:tcPr>
            <w:tcW w:w="130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b/>
                <w:sz w:val="24"/>
                <w:szCs w:val="24"/>
              </w:rPr>
              <w:t>Тема 6. Поволжье (5ч)</w:t>
            </w:r>
          </w:p>
        </w:tc>
      </w:tr>
      <w:tr w:rsidR="001A7202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44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П.39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Пространство Поволжья.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A7202">
              <w:rPr>
                <w:sz w:val="24"/>
                <w:szCs w:val="24"/>
              </w:rPr>
              <w:t>.02.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1A7202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П.40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Поволжье: освоение территории и население.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  <w:r w:rsidR="001A720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1A7202" w:rsidRPr="00CA39DD" w:rsidTr="00845F9E">
        <w:trPr>
          <w:trHeight w:val="4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П.41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Поволжье: хозяйство и проблемы.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  <w:r w:rsidR="001A720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1A7202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П.42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Учимся с « Полярной звездой» Дискуссия  «Экологические проблемы Поволжья»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  <w:r w:rsidR="001A720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1A7202" w:rsidRPr="00CA39DD" w:rsidTr="00845F9E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48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Пр. </w:t>
            </w:r>
            <w:proofErr w:type="spellStart"/>
            <w:proofErr w:type="gramStart"/>
            <w:r w:rsidRPr="00CA39D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CA39DD">
              <w:rPr>
                <w:sz w:val="24"/>
                <w:szCs w:val="24"/>
              </w:rPr>
              <w:t xml:space="preserve"> № 12 «Водохранилища. Места добычи и центры переработки природных ресурсов»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A7202">
              <w:rPr>
                <w:sz w:val="24"/>
                <w:szCs w:val="24"/>
              </w:rPr>
              <w:t>.03.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1A7202" w:rsidRPr="00CA39DD" w:rsidTr="00E87F59">
        <w:trPr>
          <w:trHeight w:val="386"/>
        </w:trPr>
        <w:tc>
          <w:tcPr>
            <w:tcW w:w="130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b/>
                <w:sz w:val="24"/>
                <w:szCs w:val="24"/>
              </w:rPr>
              <w:t>Тема 7.Урал (5 ч)</w:t>
            </w:r>
          </w:p>
        </w:tc>
      </w:tr>
      <w:tr w:rsidR="001A7202" w:rsidRPr="00CA39DD" w:rsidTr="00B40EDB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49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П.43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A7202" w:rsidRPr="00CA39DD" w:rsidRDefault="001A720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Пространство Урала.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A720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1A7202">
              <w:rPr>
                <w:sz w:val="24"/>
                <w:szCs w:val="24"/>
              </w:rPr>
              <w:t>.03.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7202" w:rsidRPr="00CA39DD" w:rsidRDefault="001A720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B40EDB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BF34A5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П.44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BF34A5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Урал: население и города.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.03.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B40EDB">
        <w:trPr>
          <w:trHeight w:val="4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BF34A5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П.45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BF34A5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Урал: освоение территории и хозяйство.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07.04.25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B40EDB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BF34A5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П.46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BF34A5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Учимся с « Полярной звездой» Анализ ситуации «Специфика проблем Урала»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.04.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B40EDB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BF34A5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Практическая 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BF34A5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Пр. </w:t>
            </w:r>
            <w:proofErr w:type="spellStart"/>
            <w:proofErr w:type="gramStart"/>
            <w:r w:rsidRPr="00CA39D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CA39DD">
              <w:rPr>
                <w:sz w:val="24"/>
                <w:szCs w:val="24"/>
              </w:rPr>
              <w:t xml:space="preserve"> № 13 «Важнейшие месторождения полезных ископаемых»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.04.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B40EDB">
        <w:trPr>
          <w:trHeight w:val="60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85733D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П.47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Default="00587982" w:rsidP="0085733D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Пространство Сибири.</w:t>
            </w:r>
          </w:p>
          <w:p w:rsidR="00587982" w:rsidRPr="00CA39DD" w:rsidRDefault="00587982" w:rsidP="0085733D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E87F59">
              <w:rPr>
                <w:b/>
                <w:sz w:val="24"/>
                <w:szCs w:val="24"/>
              </w:rPr>
              <w:t>И. «Что я знаю о своих возможностях»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.04.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E87F59">
        <w:trPr>
          <w:trHeight w:val="368"/>
        </w:trPr>
        <w:tc>
          <w:tcPr>
            <w:tcW w:w="130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jc w:val="center"/>
              <w:rPr>
                <w:sz w:val="24"/>
                <w:szCs w:val="24"/>
              </w:rPr>
            </w:pPr>
            <w:r w:rsidRPr="00CA39DD">
              <w:rPr>
                <w:b/>
                <w:sz w:val="24"/>
                <w:szCs w:val="24"/>
              </w:rPr>
              <w:t>Тема 8. Сибирь (6 ч)</w:t>
            </w:r>
          </w:p>
        </w:tc>
      </w:tr>
      <w:tr w:rsidR="00587982" w:rsidRPr="00CA39DD" w:rsidTr="00B40EDB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9F637E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П.48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9F637E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Сибирь: освоение территории, население и хозяйство.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.04.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B40EDB">
        <w:trPr>
          <w:trHeight w:val="44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9F637E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П.49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9F637E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Западная Сибирь.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.04.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B40EDB">
        <w:trPr>
          <w:trHeight w:val="421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57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9F637E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П.50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9F637E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Восточная Сибирь.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.04.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B40EDB">
        <w:trPr>
          <w:trHeight w:val="421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58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9F637E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П.51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9F637E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Учимся с «Полярной звездой» Защита проекта « Путешествие по Транссибирской железной дороге</w:t>
            </w:r>
            <w:proofErr w:type="gramStart"/>
            <w:r w:rsidRPr="00CA39DD">
              <w:rPr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9F637E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.04.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B40EDB">
        <w:trPr>
          <w:trHeight w:val="421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59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9F637E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Практическая работа.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9F637E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Пр. </w:t>
            </w:r>
            <w:proofErr w:type="spellStart"/>
            <w:proofErr w:type="gramStart"/>
            <w:r w:rsidRPr="00CA39D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CA39DD">
              <w:rPr>
                <w:sz w:val="24"/>
                <w:szCs w:val="24"/>
              </w:rPr>
              <w:t xml:space="preserve"> № 14. Западная Сибирь. Нефтегазоносная провинция. Кузбасс. </w:t>
            </w:r>
            <w:proofErr w:type="spellStart"/>
            <w:proofErr w:type="gramStart"/>
            <w:r w:rsidRPr="00CA39DD">
              <w:rPr>
                <w:sz w:val="24"/>
                <w:szCs w:val="24"/>
              </w:rPr>
              <w:t>Природно</w:t>
            </w:r>
            <w:proofErr w:type="spellEnd"/>
            <w:r w:rsidRPr="00CA39DD">
              <w:rPr>
                <w:sz w:val="24"/>
                <w:szCs w:val="24"/>
              </w:rPr>
              <w:t xml:space="preserve"> – хозяйственные</w:t>
            </w:r>
            <w:proofErr w:type="gramEnd"/>
            <w:r w:rsidRPr="00CA39DD">
              <w:rPr>
                <w:sz w:val="24"/>
                <w:szCs w:val="24"/>
              </w:rPr>
              <w:t xml:space="preserve"> зоны в Западной Сибири.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9F637E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B40EDB">
        <w:trPr>
          <w:trHeight w:val="50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595BE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AE5ABA">
        <w:trPr>
          <w:trHeight w:val="505"/>
        </w:trPr>
        <w:tc>
          <w:tcPr>
            <w:tcW w:w="130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CA39DD">
              <w:rPr>
                <w:b/>
                <w:sz w:val="24"/>
                <w:szCs w:val="24"/>
              </w:rPr>
              <w:t>Тема 9. Дальний Восток  (6 ч)</w:t>
            </w:r>
          </w:p>
        </w:tc>
      </w:tr>
      <w:tr w:rsidR="00587982" w:rsidRPr="00CA39DD" w:rsidTr="00587982">
        <w:trPr>
          <w:trHeight w:val="50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П.52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Пространство Дальнего Востока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7.05.25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587982">
        <w:trPr>
          <w:trHeight w:val="50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П.53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E87F59">
            <w:pPr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 xml:space="preserve">Дальний Восток: освоение территории и население. </w:t>
            </w:r>
            <w:proofErr w:type="spellStart"/>
            <w:r w:rsidRPr="00CA39DD">
              <w:rPr>
                <w:sz w:val="24"/>
                <w:szCs w:val="24"/>
              </w:rPr>
              <w:t>Пр</w:t>
            </w:r>
            <w:proofErr w:type="gramStart"/>
            <w:r w:rsidRPr="00CA39DD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CA39DD">
              <w:rPr>
                <w:sz w:val="24"/>
                <w:szCs w:val="24"/>
              </w:rPr>
              <w:t xml:space="preserve"> № 15. «Территории с  неблагоприятными для жизни людей природными условиями»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12.05.25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587982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П.54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E87F59">
            <w:pPr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Дальний Восток: хозяйство.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587982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П.55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Дальний Восток: хозяйство и перспективы.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19.05.25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587982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П.56 П.57</w:t>
            </w:r>
          </w:p>
          <w:p w:rsidR="00587982" w:rsidRPr="00CA39DD" w:rsidRDefault="0058798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Учимся с «Полярной звездой» Защита проекта « Развитее Дальнего Востока» Россия в мире.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21.05.25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587982">
        <w:trPr>
          <w:trHeight w:val="383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58798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423686">
            <w:pPr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595BE6">
            <w:pPr>
              <w:spacing w:before="0" w:line="240" w:lineRule="auto"/>
              <w:ind w:firstLine="104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AE5ABA">
        <w:trPr>
          <w:trHeight w:val="467"/>
        </w:trPr>
        <w:tc>
          <w:tcPr>
            <w:tcW w:w="130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Заключение (1</w:t>
            </w:r>
            <w:r w:rsidRPr="00CA39DD">
              <w:rPr>
                <w:b/>
                <w:sz w:val="24"/>
                <w:szCs w:val="24"/>
              </w:rPr>
              <w:t xml:space="preserve"> ч)</w:t>
            </w:r>
          </w:p>
        </w:tc>
      </w:tr>
      <w:tr w:rsidR="00587982" w:rsidRPr="00CA39DD" w:rsidTr="001A7202">
        <w:trPr>
          <w:trHeight w:val="447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повторение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423686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</w:t>
            </w:r>
            <w:r w:rsidRPr="00CA39DD">
              <w:rPr>
                <w:sz w:val="24"/>
                <w:szCs w:val="24"/>
              </w:rPr>
              <w:t xml:space="preserve"> за курс 9 класса.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1A7202">
            <w:pPr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587982" w:rsidRPr="00CA39DD" w:rsidTr="001A7202">
        <w:trPr>
          <w:trHeight w:val="47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E87F59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3F0F52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CA39DD">
              <w:rPr>
                <w:sz w:val="24"/>
                <w:szCs w:val="24"/>
              </w:rPr>
              <w:t>повторение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87982" w:rsidRPr="00CA39DD" w:rsidRDefault="00587982" w:rsidP="00596034">
            <w:pPr>
              <w:spacing w:before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</w:t>
            </w:r>
            <w:r w:rsidRPr="00CA39DD">
              <w:rPr>
                <w:sz w:val="24"/>
                <w:szCs w:val="24"/>
              </w:rPr>
              <w:t xml:space="preserve"> за курс 9 класса.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7982" w:rsidRPr="00CA39DD" w:rsidRDefault="00587982" w:rsidP="003F0F52">
            <w:pPr>
              <w:spacing w:before="0" w:line="240" w:lineRule="auto"/>
              <w:rPr>
                <w:color w:val="FF0000"/>
                <w:sz w:val="24"/>
                <w:szCs w:val="24"/>
              </w:rPr>
            </w:pPr>
          </w:p>
        </w:tc>
      </w:tr>
    </w:tbl>
    <w:p w:rsidR="006B30F1" w:rsidRPr="00CA39DD" w:rsidRDefault="006B30F1" w:rsidP="003F0F52">
      <w:pPr>
        <w:spacing w:before="0" w:after="240" w:line="240" w:lineRule="auto"/>
        <w:rPr>
          <w:b/>
          <w:bCs/>
          <w:sz w:val="24"/>
          <w:szCs w:val="24"/>
        </w:rPr>
      </w:pPr>
    </w:p>
    <w:p w:rsidR="00B27C28" w:rsidRDefault="00B27C28" w:rsidP="00596034">
      <w:pPr>
        <w:shd w:val="clear" w:color="auto" w:fill="FFFFFF"/>
        <w:spacing w:line="0" w:lineRule="atLeast"/>
        <w:ind w:firstLine="0"/>
        <w:jc w:val="center"/>
        <w:rPr>
          <w:b/>
          <w:bCs/>
          <w:sz w:val="24"/>
          <w:szCs w:val="24"/>
        </w:rPr>
      </w:pPr>
    </w:p>
    <w:p w:rsidR="00596034" w:rsidRPr="00596034" w:rsidRDefault="00596034" w:rsidP="00596034">
      <w:pPr>
        <w:shd w:val="clear" w:color="auto" w:fill="FFFFFF"/>
        <w:spacing w:line="0" w:lineRule="atLeast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Критерии оценивания</w:t>
      </w:r>
    </w:p>
    <w:p w:rsidR="00596034" w:rsidRPr="00DA6783" w:rsidRDefault="00596034" w:rsidP="00596034">
      <w:pPr>
        <w:shd w:val="clear" w:color="auto" w:fill="FFFFFF"/>
        <w:spacing w:line="0" w:lineRule="atLeast"/>
        <w:rPr>
          <w:sz w:val="24"/>
          <w:szCs w:val="24"/>
        </w:rPr>
      </w:pPr>
      <w:r w:rsidRPr="00E87D89">
        <w:rPr>
          <w:b/>
          <w:bCs/>
          <w:sz w:val="24"/>
          <w:szCs w:val="24"/>
        </w:rPr>
        <w:t>Оценка "5"</w:t>
      </w:r>
      <w:r w:rsidRPr="00DA6783">
        <w:rPr>
          <w:bCs/>
          <w:sz w:val="24"/>
          <w:szCs w:val="24"/>
        </w:rPr>
        <w:t xml:space="preserve"> ставится</w:t>
      </w:r>
      <w:r w:rsidRPr="00DA6783">
        <w:rPr>
          <w:sz w:val="24"/>
          <w:szCs w:val="24"/>
        </w:rPr>
        <w:t>, если ученик:</w:t>
      </w:r>
    </w:p>
    <w:p w:rsidR="00596034" w:rsidRPr="00DA6783" w:rsidRDefault="00596034" w:rsidP="00596034">
      <w:pPr>
        <w:shd w:val="clear" w:color="auto" w:fill="FFFFFF"/>
        <w:spacing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1)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596034" w:rsidRPr="00DA6783" w:rsidRDefault="00596034" w:rsidP="00596034">
      <w:pPr>
        <w:shd w:val="clear" w:color="auto" w:fill="FFFFFF"/>
        <w:spacing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 xml:space="preserve">2)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DA6783">
        <w:rPr>
          <w:sz w:val="24"/>
          <w:szCs w:val="24"/>
        </w:rPr>
        <w:t>межпредметные</w:t>
      </w:r>
      <w:proofErr w:type="spellEnd"/>
      <w:r w:rsidRPr="00DA6783">
        <w:rPr>
          <w:sz w:val="24"/>
          <w:szCs w:val="24"/>
        </w:rPr>
        <w:t xml:space="preserve"> (на основе ранее приобретенных знаний) и </w:t>
      </w:r>
      <w:proofErr w:type="spellStart"/>
      <w:r w:rsidRPr="00DA6783">
        <w:rPr>
          <w:sz w:val="24"/>
          <w:szCs w:val="24"/>
        </w:rPr>
        <w:t>внутрипредметные</w:t>
      </w:r>
      <w:proofErr w:type="spellEnd"/>
      <w:r w:rsidRPr="00DA6783">
        <w:rPr>
          <w:sz w:val="24"/>
          <w:szCs w:val="24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596034" w:rsidRDefault="00596034" w:rsidP="00596034">
      <w:pPr>
        <w:shd w:val="clear" w:color="auto" w:fill="FFFFFF"/>
        <w:spacing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3)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596034" w:rsidRPr="00DA6783" w:rsidRDefault="00596034" w:rsidP="00596034">
      <w:pPr>
        <w:shd w:val="clear" w:color="auto" w:fill="FFFFFF"/>
        <w:spacing w:line="0" w:lineRule="atLeast"/>
        <w:rPr>
          <w:sz w:val="24"/>
          <w:szCs w:val="24"/>
        </w:rPr>
      </w:pPr>
    </w:p>
    <w:p w:rsidR="00596034" w:rsidRPr="00DA6783" w:rsidRDefault="00596034" w:rsidP="00596034">
      <w:pPr>
        <w:shd w:val="clear" w:color="auto" w:fill="FFFFFF"/>
        <w:spacing w:line="0" w:lineRule="atLeast"/>
        <w:rPr>
          <w:sz w:val="24"/>
          <w:szCs w:val="24"/>
        </w:rPr>
      </w:pPr>
      <w:r w:rsidRPr="00E87D89">
        <w:rPr>
          <w:b/>
          <w:bCs/>
          <w:sz w:val="24"/>
          <w:szCs w:val="24"/>
        </w:rPr>
        <w:t>Оценка "4"</w:t>
      </w:r>
      <w:r w:rsidRPr="00DA6783">
        <w:rPr>
          <w:bCs/>
          <w:sz w:val="24"/>
          <w:szCs w:val="24"/>
        </w:rPr>
        <w:t xml:space="preserve"> ставится</w:t>
      </w:r>
      <w:r w:rsidRPr="00DA6783">
        <w:rPr>
          <w:sz w:val="24"/>
          <w:szCs w:val="24"/>
        </w:rPr>
        <w:t>, если ученик:</w:t>
      </w:r>
    </w:p>
    <w:p w:rsidR="00596034" w:rsidRPr="00DA6783" w:rsidRDefault="00596034" w:rsidP="00596034">
      <w:pPr>
        <w:shd w:val="clear" w:color="auto" w:fill="FFFFFF"/>
        <w:spacing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1)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596034" w:rsidRPr="00DA6783" w:rsidRDefault="00596034" w:rsidP="00596034">
      <w:pPr>
        <w:shd w:val="clear" w:color="auto" w:fill="FFFFFF"/>
        <w:spacing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lastRenderedPageBreak/>
        <w:t xml:space="preserve">2)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DA6783">
        <w:rPr>
          <w:sz w:val="24"/>
          <w:szCs w:val="24"/>
        </w:rPr>
        <w:t>внутрипредметные</w:t>
      </w:r>
      <w:proofErr w:type="spellEnd"/>
      <w:r w:rsidRPr="00DA6783">
        <w:rPr>
          <w:sz w:val="24"/>
          <w:szCs w:val="24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596034" w:rsidRDefault="00596034" w:rsidP="00596034">
      <w:pPr>
        <w:shd w:val="clear" w:color="auto" w:fill="FFFFFF"/>
        <w:spacing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3)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596034" w:rsidRPr="00DA6783" w:rsidRDefault="00596034" w:rsidP="00596034">
      <w:pPr>
        <w:shd w:val="clear" w:color="auto" w:fill="FFFFFF"/>
        <w:spacing w:line="0" w:lineRule="atLeast"/>
        <w:rPr>
          <w:sz w:val="24"/>
          <w:szCs w:val="24"/>
        </w:rPr>
      </w:pP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E87D89">
        <w:rPr>
          <w:b/>
          <w:bCs/>
          <w:sz w:val="24"/>
          <w:szCs w:val="24"/>
        </w:rPr>
        <w:t>Оценка "3"</w:t>
      </w:r>
      <w:r w:rsidRPr="00DA6783">
        <w:rPr>
          <w:bCs/>
          <w:sz w:val="24"/>
          <w:szCs w:val="24"/>
        </w:rPr>
        <w:t xml:space="preserve"> ставится</w:t>
      </w:r>
      <w:r w:rsidRPr="00DA6783">
        <w:rPr>
          <w:sz w:val="24"/>
          <w:szCs w:val="24"/>
        </w:rPr>
        <w:t>, если ученик: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1)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 xml:space="preserve">2) материал излагает </w:t>
      </w:r>
      <w:proofErr w:type="spellStart"/>
      <w:r w:rsidRPr="00DA6783">
        <w:rPr>
          <w:sz w:val="24"/>
          <w:szCs w:val="24"/>
        </w:rPr>
        <w:t>несистематизированно</w:t>
      </w:r>
      <w:proofErr w:type="spellEnd"/>
      <w:r w:rsidRPr="00DA6783">
        <w:rPr>
          <w:sz w:val="24"/>
          <w:szCs w:val="24"/>
        </w:rPr>
        <w:t>, фрагментарно, не всегда последовательно;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 xml:space="preserve">3) показывает </w:t>
      </w:r>
      <w:proofErr w:type="gramStart"/>
      <w:r w:rsidRPr="00DA6783">
        <w:rPr>
          <w:sz w:val="24"/>
          <w:szCs w:val="24"/>
        </w:rPr>
        <w:t>недостаточную</w:t>
      </w:r>
      <w:proofErr w:type="gramEnd"/>
      <w:r w:rsidRPr="00DA6783">
        <w:rPr>
          <w:sz w:val="24"/>
          <w:szCs w:val="24"/>
        </w:rPr>
        <w:t xml:space="preserve"> </w:t>
      </w:r>
      <w:proofErr w:type="spellStart"/>
      <w:r w:rsidRPr="00DA6783">
        <w:rPr>
          <w:sz w:val="24"/>
          <w:szCs w:val="24"/>
        </w:rPr>
        <w:t>сформированность</w:t>
      </w:r>
      <w:proofErr w:type="spellEnd"/>
      <w:r w:rsidRPr="00DA6783">
        <w:rPr>
          <w:sz w:val="24"/>
          <w:szCs w:val="24"/>
        </w:rPr>
        <w:t xml:space="preserve"> отдельных знаний и умений; выводы и обобщения аргументирует слабо, допускает в них ошибки.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4) допустил ошибки и неточности в использовании научной терминологии, определения понятий дал недостаточно четкие;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5)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6)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 xml:space="preserve">7)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DA6783">
        <w:rPr>
          <w:sz w:val="24"/>
          <w:szCs w:val="24"/>
        </w:rPr>
        <w:t>важное значение</w:t>
      </w:r>
      <w:proofErr w:type="gramEnd"/>
      <w:r w:rsidRPr="00DA6783">
        <w:rPr>
          <w:sz w:val="24"/>
          <w:szCs w:val="24"/>
        </w:rPr>
        <w:t xml:space="preserve"> в этом тексте;</w:t>
      </w:r>
    </w:p>
    <w:p w:rsidR="00596034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8)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E87D89">
        <w:rPr>
          <w:b/>
          <w:bCs/>
          <w:sz w:val="24"/>
          <w:szCs w:val="24"/>
        </w:rPr>
        <w:t>Оценка "2"</w:t>
      </w:r>
      <w:r w:rsidRPr="00DA6783">
        <w:rPr>
          <w:bCs/>
          <w:sz w:val="24"/>
          <w:szCs w:val="24"/>
        </w:rPr>
        <w:t xml:space="preserve"> ставится</w:t>
      </w:r>
      <w:r w:rsidRPr="00DA6783">
        <w:rPr>
          <w:sz w:val="24"/>
          <w:szCs w:val="24"/>
        </w:rPr>
        <w:t>, если ученик:</w:t>
      </w:r>
    </w:p>
    <w:p w:rsidR="00596034" w:rsidRPr="00DA6783" w:rsidRDefault="00596034" w:rsidP="00596034">
      <w:pPr>
        <w:shd w:val="clear" w:color="auto" w:fill="FFFFFF"/>
        <w:spacing w:before="0" w:line="240" w:lineRule="auto"/>
        <w:rPr>
          <w:sz w:val="24"/>
          <w:szCs w:val="24"/>
        </w:rPr>
      </w:pPr>
      <w:r w:rsidRPr="00DA6783">
        <w:rPr>
          <w:sz w:val="24"/>
          <w:szCs w:val="24"/>
        </w:rPr>
        <w:t>1) не усвоил и не раскрыл основное содержание материала;</w:t>
      </w:r>
    </w:p>
    <w:p w:rsidR="00596034" w:rsidRPr="00DA6783" w:rsidRDefault="00596034" w:rsidP="00596034">
      <w:pPr>
        <w:shd w:val="clear" w:color="auto" w:fill="FFFFFF"/>
        <w:spacing w:before="0" w:line="240" w:lineRule="auto"/>
        <w:rPr>
          <w:sz w:val="24"/>
          <w:szCs w:val="24"/>
        </w:rPr>
      </w:pPr>
      <w:r w:rsidRPr="00DA6783">
        <w:rPr>
          <w:sz w:val="24"/>
          <w:szCs w:val="24"/>
        </w:rPr>
        <w:t>2) не делает выводов и обобщений.</w:t>
      </w:r>
    </w:p>
    <w:p w:rsidR="00596034" w:rsidRPr="00DA6783" w:rsidRDefault="00596034" w:rsidP="00596034">
      <w:pPr>
        <w:shd w:val="clear" w:color="auto" w:fill="FFFFFF"/>
        <w:spacing w:before="0" w:line="240" w:lineRule="auto"/>
        <w:rPr>
          <w:sz w:val="24"/>
          <w:szCs w:val="24"/>
        </w:rPr>
      </w:pPr>
      <w:r w:rsidRPr="00DA6783">
        <w:rPr>
          <w:sz w:val="24"/>
          <w:szCs w:val="24"/>
        </w:rPr>
        <w:t>3) не знает и не понимает значительную или основную часть программного материала в пределах поставленных вопросов;</w:t>
      </w:r>
    </w:p>
    <w:p w:rsidR="00596034" w:rsidRPr="00DA6783" w:rsidRDefault="00596034" w:rsidP="00596034">
      <w:pPr>
        <w:shd w:val="clear" w:color="auto" w:fill="FFFFFF"/>
        <w:spacing w:before="0" w:line="240" w:lineRule="auto"/>
        <w:rPr>
          <w:sz w:val="24"/>
          <w:szCs w:val="24"/>
        </w:rPr>
      </w:pPr>
      <w:r w:rsidRPr="00DA6783">
        <w:rPr>
          <w:sz w:val="24"/>
          <w:szCs w:val="24"/>
        </w:rPr>
        <w:t>4) или имеет слабо сформированные и неполные знания и не умеет применять их к решению конкретных вопросов и задач по образцу;</w:t>
      </w:r>
    </w:p>
    <w:p w:rsidR="00596034" w:rsidRPr="00DA6783" w:rsidRDefault="00596034" w:rsidP="00596034">
      <w:pPr>
        <w:shd w:val="clear" w:color="auto" w:fill="FFFFFF"/>
        <w:spacing w:before="0" w:line="240" w:lineRule="auto"/>
        <w:rPr>
          <w:sz w:val="24"/>
          <w:szCs w:val="24"/>
        </w:rPr>
      </w:pPr>
      <w:r w:rsidRPr="00DA6783">
        <w:rPr>
          <w:sz w:val="24"/>
          <w:szCs w:val="24"/>
        </w:rPr>
        <w:lastRenderedPageBreak/>
        <w:t>5) или при ответе (на один вопрос) допускает более двух грубых ошибок, которые не может исправить даже при помощи учителя.</w:t>
      </w:r>
    </w:p>
    <w:p w:rsidR="00596034" w:rsidRPr="00DA6783" w:rsidRDefault="00596034" w:rsidP="00596034">
      <w:pPr>
        <w:shd w:val="clear" w:color="auto" w:fill="FFFFFF"/>
        <w:spacing w:before="0" w:line="240" w:lineRule="auto"/>
        <w:rPr>
          <w:sz w:val="24"/>
          <w:szCs w:val="24"/>
        </w:rPr>
      </w:pPr>
      <w:r w:rsidRPr="00DA6783">
        <w:rPr>
          <w:sz w:val="24"/>
          <w:szCs w:val="24"/>
        </w:rPr>
        <w:t> </w:t>
      </w:r>
    </w:p>
    <w:p w:rsidR="00596034" w:rsidRDefault="00596034" w:rsidP="00596034">
      <w:pPr>
        <w:shd w:val="clear" w:color="auto" w:fill="FFFFFF"/>
        <w:spacing w:before="0" w:line="0" w:lineRule="atLeast"/>
        <w:jc w:val="center"/>
        <w:rPr>
          <w:b/>
          <w:bCs/>
          <w:sz w:val="24"/>
          <w:szCs w:val="24"/>
        </w:rPr>
      </w:pPr>
      <w:r w:rsidRPr="00E87D89">
        <w:rPr>
          <w:b/>
          <w:bCs/>
          <w:sz w:val="24"/>
          <w:szCs w:val="24"/>
        </w:rPr>
        <w:t>Нормы оценок</w:t>
      </w:r>
      <w:r w:rsidRPr="00E87D89">
        <w:rPr>
          <w:b/>
          <w:sz w:val="24"/>
          <w:szCs w:val="24"/>
        </w:rPr>
        <w:t> </w:t>
      </w:r>
      <w:r w:rsidRPr="00E87D89">
        <w:rPr>
          <w:b/>
          <w:bCs/>
          <w:sz w:val="24"/>
          <w:szCs w:val="24"/>
        </w:rPr>
        <w:t>самостоятельных письменных и контрольных работ.</w:t>
      </w:r>
    </w:p>
    <w:p w:rsidR="00596034" w:rsidRPr="00E87D89" w:rsidRDefault="00596034" w:rsidP="00596034">
      <w:pPr>
        <w:shd w:val="clear" w:color="auto" w:fill="FFFFFF"/>
        <w:spacing w:line="0" w:lineRule="atLeast"/>
        <w:jc w:val="center"/>
        <w:rPr>
          <w:b/>
          <w:sz w:val="24"/>
          <w:szCs w:val="24"/>
        </w:rPr>
      </w:pP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E87D89">
        <w:rPr>
          <w:b/>
          <w:bCs/>
          <w:sz w:val="24"/>
          <w:szCs w:val="24"/>
        </w:rPr>
        <w:t>Оценка "5"</w:t>
      </w:r>
      <w:r w:rsidRPr="00E87D89">
        <w:rPr>
          <w:b/>
          <w:sz w:val="24"/>
          <w:szCs w:val="24"/>
        </w:rPr>
        <w:t> </w:t>
      </w:r>
      <w:r w:rsidRPr="00DA6783">
        <w:rPr>
          <w:sz w:val="24"/>
          <w:szCs w:val="24"/>
        </w:rPr>
        <w:t>ставится, если ученик: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1) выполнил работу без ошибок и недочетов;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2) допустил не более одного недочета.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bCs/>
          <w:sz w:val="24"/>
          <w:szCs w:val="24"/>
        </w:rPr>
        <w:t>Оценка "4"</w:t>
      </w:r>
      <w:r w:rsidRPr="00DA6783">
        <w:rPr>
          <w:sz w:val="24"/>
          <w:szCs w:val="24"/>
        </w:rPr>
        <w:t> ставится, если ученик выполнил работу полностью, но допустил в ней: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1) не более одной негрубой ошибки и одного недочета;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2) или не более двух недочетов.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E87D89">
        <w:rPr>
          <w:b/>
          <w:bCs/>
          <w:sz w:val="24"/>
          <w:szCs w:val="24"/>
        </w:rPr>
        <w:t>Оценка "3"</w:t>
      </w:r>
      <w:r w:rsidRPr="00DA6783">
        <w:rPr>
          <w:sz w:val="24"/>
          <w:szCs w:val="24"/>
        </w:rPr>
        <w:t> ставится, если ученик правильно выполнил не менее половины работы или допустил: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1) не более двух грубых ошибок;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2) или не более одной грубой и одной негрубой ошибки и одного недочета;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3) или не более двух-трех негрубых ошибок;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4) или одной негрубой ошибки и трех недочетов;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5) или при отсутствии ошибок, но при наличии четырех-пяти недочетов.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E87D89">
        <w:rPr>
          <w:b/>
          <w:bCs/>
          <w:sz w:val="24"/>
          <w:szCs w:val="24"/>
        </w:rPr>
        <w:t>Оценка "2"</w:t>
      </w:r>
      <w:r w:rsidRPr="00DA6783">
        <w:rPr>
          <w:sz w:val="24"/>
          <w:szCs w:val="24"/>
        </w:rPr>
        <w:t> ставится, если ученик: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1) допустил число ошибок и недочетов превосходящее норму, при которой может быть выставлена оценка "3";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2) или если правильно выполнил менее половины работы.</w:t>
      </w:r>
    </w:p>
    <w:p w:rsidR="00596034" w:rsidRDefault="00596034" w:rsidP="00596034">
      <w:pPr>
        <w:shd w:val="clear" w:color="auto" w:fill="FFFFFF"/>
        <w:spacing w:before="0" w:line="0" w:lineRule="atLeast"/>
        <w:jc w:val="center"/>
        <w:rPr>
          <w:bCs/>
          <w:sz w:val="24"/>
          <w:szCs w:val="24"/>
        </w:rPr>
      </w:pPr>
    </w:p>
    <w:p w:rsidR="00596034" w:rsidRDefault="00596034" w:rsidP="00596034">
      <w:pPr>
        <w:shd w:val="clear" w:color="auto" w:fill="FFFFFF"/>
        <w:spacing w:before="0" w:line="0" w:lineRule="atLeast"/>
        <w:jc w:val="center"/>
        <w:rPr>
          <w:b/>
          <w:bCs/>
          <w:sz w:val="24"/>
          <w:szCs w:val="24"/>
        </w:rPr>
      </w:pPr>
      <w:r w:rsidRPr="00E87D89">
        <w:rPr>
          <w:b/>
          <w:bCs/>
          <w:sz w:val="24"/>
          <w:szCs w:val="24"/>
        </w:rPr>
        <w:t>Нормы оценок выполнения практических работ.</w:t>
      </w:r>
    </w:p>
    <w:p w:rsidR="00596034" w:rsidRPr="00E87D89" w:rsidRDefault="00596034" w:rsidP="00596034">
      <w:pPr>
        <w:shd w:val="clear" w:color="auto" w:fill="FFFFFF"/>
        <w:spacing w:line="0" w:lineRule="atLeast"/>
        <w:jc w:val="center"/>
        <w:rPr>
          <w:b/>
          <w:sz w:val="24"/>
          <w:szCs w:val="24"/>
        </w:rPr>
      </w:pPr>
    </w:p>
    <w:p w:rsidR="00596034" w:rsidRPr="00DA6783" w:rsidRDefault="00596034" w:rsidP="00596034">
      <w:pPr>
        <w:numPr>
          <w:ilvl w:val="0"/>
          <w:numId w:val="17"/>
        </w:numPr>
        <w:shd w:val="clear" w:color="auto" w:fill="FFFFFF"/>
        <w:spacing w:before="0" w:line="0" w:lineRule="atLeast"/>
        <w:jc w:val="left"/>
        <w:rPr>
          <w:sz w:val="24"/>
          <w:szCs w:val="24"/>
        </w:rPr>
      </w:pPr>
      <w:r w:rsidRPr="00DA6783">
        <w:rPr>
          <w:sz w:val="24"/>
          <w:szCs w:val="24"/>
        </w:rPr>
        <w:t>“</w:t>
      </w:r>
      <w:r w:rsidRPr="00DA6783">
        <w:rPr>
          <w:bCs/>
          <w:sz w:val="24"/>
          <w:szCs w:val="24"/>
        </w:rPr>
        <w:t>5”</w:t>
      </w:r>
      <w:r w:rsidRPr="00DA6783">
        <w:rPr>
          <w:sz w:val="24"/>
          <w:szCs w:val="24"/>
        </w:rPr>
        <w:t> – правильно даны ответы по содержанию, нет погрешностей в оформлении;</w:t>
      </w:r>
    </w:p>
    <w:p w:rsidR="00596034" w:rsidRPr="00DA6783" w:rsidRDefault="00596034" w:rsidP="00596034">
      <w:pPr>
        <w:numPr>
          <w:ilvl w:val="0"/>
          <w:numId w:val="17"/>
        </w:numPr>
        <w:shd w:val="clear" w:color="auto" w:fill="FFFFFF"/>
        <w:spacing w:before="0" w:line="0" w:lineRule="atLeast"/>
        <w:jc w:val="left"/>
        <w:rPr>
          <w:sz w:val="24"/>
          <w:szCs w:val="24"/>
        </w:rPr>
      </w:pPr>
      <w:r w:rsidRPr="00DA6783">
        <w:rPr>
          <w:sz w:val="24"/>
          <w:szCs w:val="24"/>
        </w:rPr>
        <w:t>“</w:t>
      </w:r>
      <w:r w:rsidRPr="00DA6783">
        <w:rPr>
          <w:bCs/>
          <w:sz w:val="24"/>
          <w:szCs w:val="24"/>
        </w:rPr>
        <w:t>4”</w:t>
      </w:r>
      <w:r w:rsidRPr="00DA6783">
        <w:rPr>
          <w:sz w:val="24"/>
          <w:szCs w:val="24"/>
        </w:rPr>
        <w:t> – погрешности в оформлении, несущественные недочеты по содержанию;</w:t>
      </w:r>
    </w:p>
    <w:p w:rsidR="00596034" w:rsidRPr="00DA6783" w:rsidRDefault="00596034" w:rsidP="00596034">
      <w:pPr>
        <w:numPr>
          <w:ilvl w:val="0"/>
          <w:numId w:val="17"/>
        </w:numPr>
        <w:shd w:val="clear" w:color="auto" w:fill="FFFFFF"/>
        <w:spacing w:before="0" w:line="0" w:lineRule="atLeast"/>
        <w:jc w:val="left"/>
        <w:rPr>
          <w:sz w:val="24"/>
          <w:szCs w:val="24"/>
        </w:rPr>
      </w:pPr>
      <w:r w:rsidRPr="00DA6783">
        <w:rPr>
          <w:sz w:val="24"/>
          <w:szCs w:val="24"/>
        </w:rPr>
        <w:t>“</w:t>
      </w:r>
      <w:r w:rsidRPr="00DA6783">
        <w:rPr>
          <w:bCs/>
          <w:sz w:val="24"/>
          <w:szCs w:val="24"/>
        </w:rPr>
        <w:t>3”</w:t>
      </w:r>
      <w:r w:rsidRPr="00DA6783">
        <w:rPr>
          <w:sz w:val="24"/>
          <w:szCs w:val="24"/>
        </w:rPr>
        <w:t> – погрешности в раскрытии сути вопроса, неточности в измерениях, небрежность в оформлении;</w:t>
      </w:r>
    </w:p>
    <w:p w:rsidR="00596034" w:rsidRPr="00DA6783" w:rsidRDefault="00596034" w:rsidP="00596034">
      <w:pPr>
        <w:numPr>
          <w:ilvl w:val="0"/>
          <w:numId w:val="17"/>
        </w:numPr>
        <w:shd w:val="clear" w:color="auto" w:fill="FFFFFF"/>
        <w:spacing w:before="0" w:line="0" w:lineRule="atLeast"/>
        <w:jc w:val="left"/>
        <w:rPr>
          <w:sz w:val="24"/>
          <w:szCs w:val="24"/>
        </w:rPr>
      </w:pPr>
      <w:r w:rsidRPr="00DA6783">
        <w:rPr>
          <w:sz w:val="24"/>
          <w:szCs w:val="24"/>
        </w:rPr>
        <w:t>“</w:t>
      </w:r>
      <w:r w:rsidRPr="00DA6783">
        <w:rPr>
          <w:bCs/>
          <w:sz w:val="24"/>
          <w:szCs w:val="24"/>
        </w:rPr>
        <w:t>2”</w:t>
      </w:r>
      <w:r w:rsidRPr="00DA6783">
        <w:rPr>
          <w:sz w:val="24"/>
          <w:szCs w:val="24"/>
        </w:rPr>
        <w:t> – серьезные ошибки по содержанию, отсутствие навыков оформления;</w:t>
      </w:r>
    </w:p>
    <w:p w:rsidR="00596034" w:rsidRPr="00DA6783" w:rsidRDefault="00596034" w:rsidP="00596034">
      <w:pPr>
        <w:numPr>
          <w:ilvl w:val="0"/>
          <w:numId w:val="17"/>
        </w:numPr>
        <w:shd w:val="clear" w:color="auto" w:fill="FFFFFF"/>
        <w:spacing w:before="0" w:line="0" w:lineRule="atLeast"/>
        <w:jc w:val="left"/>
        <w:rPr>
          <w:sz w:val="24"/>
          <w:szCs w:val="24"/>
        </w:rPr>
      </w:pPr>
      <w:r w:rsidRPr="00DA6783">
        <w:rPr>
          <w:sz w:val="24"/>
          <w:szCs w:val="24"/>
        </w:rPr>
        <w:t>“</w:t>
      </w:r>
      <w:r w:rsidRPr="00DA6783">
        <w:rPr>
          <w:bCs/>
          <w:sz w:val="24"/>
          <w:szCs w:val="24"/>
        </w:rPr>
        <w:t>1”</w:t>
      </w:r>
      <w:r w:rsidRPr="00DA6783">
        <w:rPr>
          <w:sz w:val="24"/>
          <w:szCs w:val="24"/>
        </w:rPr>
        <w:t> – полное отсутствие знаний и умений, необходимых для выполнения работы, грубые ошибки по содержанию, непонимание сути задания.</w:t>
      </w:r>
    </w:p>
    <w:p w:rsidR="002D7852" w:rsidRDefault="002D7852" w:rsidP="00596034">
      <w:pPr>
        <w:shd w:val="clear" w:color="auto" w:fill="FFFFFF"/>
        <w:spacing w:line="0" w:lineRule="atLeast"/>
        <w:ind w:firstLine="0"/>
        <w:jc w:val="center"/>
        <w:rPr>
          <w:b/>
          <w:bCs/>
          <w:sz w:val="24"/>
          <w:szCs w:val="24"/>
        </w:rPr>
      </w:pPr>
    </w:p>
    <w:p w:rsidR="002D7852" w:rsidRDefault="002D7852" w:rsidP="00596034">
      <w:pPr>
        <w:shd w:val="clear" w:color="auto" w:fill="FFFFFF"/>
        <w:spacing w:line="0" w:lineRule="atLeast"/>
        <w:ind w:firstLine="0"/>
        <w:jc w:val="center"/>
        <w:rPr>
          <w:b/>
          <w:bCs/>
          <w:sz w:val="24"/>
          <w:szCs w:val="24"/>
        </w:rPr>
      </w:pPr>
    </w:p>
    <w:p w:rsidR="00596034" w:rsidRDefault="00596034" w:rsidP="00596034">
      <w:pPr>
        <w:shd w:val="clear" w:color="auto" w:fill="FFFFFF"/>
        <w:spacing w:line="0" w:lineRule="atLeast"/>
        <w:ind w:firstLine="0"/>
        <w:jc w:val="center"/>
        <w:rPr>
          <w:b/>
          <w:bCs/>
          <w:sz w:val="24"/>
          <w:szCs w:val="24"/>
        </w:rPr>
      </w:pPr>
      <w:r w:rsidRPr="00AF49BF">
        <w:rPr>
          <w:b/>
          <w:bCs/>
          <w:sz w:val="24"/>
          <w:szCs w:val="24"/>
        </w:rPr>
        <w:lastRenderedPageBreak/>
        <w:t>Оценка тестовых работ.</w:t>
      </w:r>
    </w:p>
    <w:p w:rsidR="00596034" w:rsidRPr="00AF49BF" w:rsidRDefault="00596034" w:rsidP="00596034">
      <w:pPr>
        <w:shd w:val="clear" w:color="auto" w:fill="FFFFFF"/>
        <w:spacing w:line="0" w:lineRule="atLeast"/>
        <w:jc w:val="center"/>
        <w:rPr>
          <w:b/>
          <w:sz w:val="24"/>
          <w:szCs w:val="24"/>
        </w:rPr>
      </w:pP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88-100% - правильных ответов оценка «5»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62-87% - правильных ответов оценка «4»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37- 61% - правильных ответов оценка «3»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0– 36% - правильных ответов оценка «2»</w:t>
      </w:r>
    </w:p>
    <w:p w:rsidR="00596034" w:rsidRDefault="00596034" w:rsidP="00596034">
      <w:pPr>
        <w:shd w:val="clear" w:color="auto" w:fill="FFFFFF"/>
        <w:spacing w:before="0" w:line="0" w:lineRule="atLeast"/>
        <w:jc w:val="center"/>
        <w:rPr>
          <w:bCs/>
          <w:sz w:val="24"/>
          <w:szCs w:val="24"/>
          <w:u w:val="single"/>
        </w:rPr>
      </w:pPr>
    </w:p>
    <w:p w:rsidR="00596034" w:rsidRDefault="00596034" w:rsidP="00596034">
      <w:pPr>
        <w:shd w:val="clear" w:color="auto" w:fill="FFFFFF"/>
        <w:spacing w:line="0" w:lineRule="atLeast"/>
        <w:jc w:val="center"/>
        <w:rPr>
          <w:b/>
          <w:bCs/>
          <w:sz w:val="24"/>
          <w:szCs w:val="24"/>
        </w:rPr>
      </w:pPr>
      <w:r w:rsidRPr="00AF49BF">
        <w:rPr>
          <w:b/>
          <w:bCs/>
          <w:sz w:val="24"/>
          <w:szCs w:val="24"/>
        </w:rPr>
        <w:t>Оценка реферата.</w:t>
      </w:r>
    </w:p>
    <w:p w:rsidR="00596034" w:rsidRPr="00AF49BF" w:rsidRDefault="00596034" w:rsidP="00596034">
      <w:pPr>
        <w:shd w:val="clear" w:color="auto" w:fill="FFFFFF"/>
        <w:spacing w:line="0" w:lineRule="atLeast"/>
        <w:jc w:val="center"/>
        <w:rPr>
          <w:b/>
          <w:sz w:val="24"/>
          <w:szCs w:val="24"/>
        </w:rPr>
      </w:pP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Реферат оценивается по следующим критериям: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• соблюдение требований к его оформлению;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>• необходимость и достаточность для раскрытия темы приведенной в тексте реферата информации;</w:t>
      </w:r>
    </w:p>
    <w:p w:rsidR="00596034" w:rsidRPr="00DA6783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 xml:space="preserve">• умение </w:t>
      </w:r>
      <w:proofErr w:type="gramStart"/>
      <w:r w:rsidRPr="00DA6783">
        <w:rPr>
          <w:sz w:val="24"/>
          <w:szCs w:val="24"/>
        </w:rPr>
        <w:t>обучающегося</w:t>
      </w:r>
      <w:proofErr w:type="gramEnd"/>
      <w:r w:rsidRPr="00DA6783">
        <w:rPr>
          <w:sz w:val="24"/>
          <w:szCs w:val="24"/>
        </w:rPr>
        <w:t xml:space="preserve"> свободно излагать основные идеи, отраженные в реферате;</w:t>
      </w:r>
    </w:p>
    <w:p w:rsidR="00596034" w:rsidRPr="00596034" w:rsidRDefault="00596034" w:rsidP="00596034">
      <w:pPr>
        <w:shd w:val="clear" w:color="auto" w:fill="FFFFFF"/>
        <w:spacing w:before="0" w:line="0" w:lineRule="atLeast"/>
        <w:rPr>
          <w:sz w:val="24"/>
          <w:szCs w:val="24"/>
        </w:rPr>
      </w:pPr>
      <w:r w:rsidRPr="00DA6783">
        <w:rPr>
          <w:sz w:val="24"/>
          <w:szCs w:val="24"/>
        </w:rPr>
        <w:t xml:space="preserve">• способность </w:t>
      </w:r>
      <w:proofErr w:type="gramStart"/>
      <w:r w:rsidRPr="00DA6783">
        <w:rPr>
          <w:sz w:val="24"/>
          <w:szCs w:val="24"/>
        </w:rPr>
        <w:t>обучающегося</w:t>
      </w:r>
      <w:proofErr w:type="gramEnd"/>
      <w:r w:rsidRPr="00DA6783">
        <w:rPr>
          <w:sz w:val="24"/>
          <w:szCs w:val="24"/>
        </w:rPr>
        <w:t xml:space="preserve"> понять суть задаваемых вопросов и сформулировать точные ответы на них.</w:t>
      </w:r>
    </w:p>
    <w:p w:rsidR="00596034" w:rsidRPr="006820FC" w:rsidRDefault="00596034" w:rsidP="00596034">
      <w:pPr>
        <w:shd w:val="clear" w:color="auto" w:fill="FFFFFF"/>
        <w:spacing w:before="0" w:line="0" w:lineRule="atLeast"/>
        <w:ind w:firstLine="0"/>
        <w:rPr>
          <w:b/>
          <w:bCs/>
          <w:sz w:val="24"/>
          <w:szCs w:val="24"/>
        </w:rPr>
      </w:pPr>
    </w:p>
    <w:p w:rsidR="00596034" w:rsidRPr="006820FC" w:rsidRDefault="00596034" w:rsidP="00596034">
      <w:pPr>
        <w:shd w:val="clear" w:color="auto" w:fill="FFFFFF"/>
        <w:spacing w:line="0" w:lineRule="atLeast"/>
        <w:ind w:firstLine="0"/>
        <w:jc w:val="center"/>
        <w:rPr>
          <w:b/>
          <w:bCs/>
          <w:sz w:val="24"/>
          <w:szCs w:val="24"/>
        </w:rPr>
      </w:pPr>
      <w:r w:rsidRPr="006820FC">
        <w:rPr>
          <w:b/>
          <w:bCs/>
          <w:sz w:val="24"/>
          <w:szCs w:val="24"/>
        </w:rPr>
        <w:t>ИНФОРМАЦИОННО-КОММУНИКАТИВНЫЕ СРЕДСТВА</w:t>
      </w:r>
    </w:p>
    <w:p w:rsidR="00596034" w:rsidRPr="006820FC" w:rsidRDefault="00596034" w:rsidP="00596034">
      <w:pPr>
        <w:numPr>
          <w:ilvl w:val="0"/>
          <w:numId w:val="19"/>
        </w:numPr>
        <w:shd w:val="clear" w:color="auto" w:fill="FFFFFF"/>
        <w:spacing w:before="0" w:line="0" w:lineRule="atLeast"/>
        <w:jc w:val="left"/>
        <w:rPr>
          <w:bCs/>
          <w:iCs/>
          <w:sz w:val="24"/>
          <w:szCs w:val="24"/>
        </w:rPr>
      </w:pPr>
      <w:r w:rsidRPr="006820FC">
        <w:rPr>
          <w:bCs/>
          <w:iCs/>
          <w:sz w:val="24"/>
          <w:szCs w:val="24"/>
        </w:rPr>
        <w:t>Уроки</w:t>
      </w:r>
      <w:r w:rsidRPr="006820FC">
        <w:rPr>
          <w:bCs/>
          <w:sz w:val="24"/>
          <w:szCs w:val="24"/>
        </w:rPr>
        <w:t xml:space="preserve"> географии Кирилла и </w:t>
      </w:r>
      <w:proofErr w:type="spellStart"/>
      <w:r w:rsidRPr="006820FC">
        <w:rPr>
          <w:bCs/>
          <w:sz w:val="24"/>
          <w:szCs w:val="24"/>
        </w:rPr>
        <w:t>Мефодия</w:t>
      </w:r>
      <w:proofErr w:type="spellEnd"/>
      <w:r w:rsidRPr="006820FC">
        <w:rPr>
          <w:bCs/>
          <w:sz w:val="24"/>
          <w:szCs w:val="24"/>
        </w:rPr>
        <w:t xml:space="preserve">. 9 класс: </w:t>
      </w:r>
      <w:proofErr w:type="spellStart"/>
      <w:r w:rsidRPr="006820FC">
        <w:rPr>
          <w:bCs/>
          <w:sz w:val="24"/>
          <w:szCs w:val="24"/>
        </w:rPr>
        <w:t>мультимедийное</w:t>
      </w:r>
      <w:proofErr w:type="spellEnd"/>
      <w:r w:rsidRPr="006820FC">
        <w:rPr>
          <w:bCs/>
          <w:sz w:val="24"/>
          <w:szCs w:val="24"/>
        </w:rPr>
        <w:t xml:space="preserve"> учебное пособие для школьников. - М. </w:t>
      </w:r>
      <w:r w:rsidRPr="006820FC">
        <w:rPr>
          <w:bCs/>
          <w:sz w:val="24"/>
          <w:szCs w:val="24"/>
          <w:lang w:val="en-US"/>
        </w:rPr>
        <w:t>INMG</w:t>
      </w:r>
      <w:r w:rsidRPr="006820FC">
        <w:rPr>
          <w:bCs/>
          <w:sz w:val="24"/>
          <w:szCs w:val="24"/>
        </w:rPr>
        <w:t>, 2009. - 1 электрон, опт</w:t>
      </w:r>
      <w:proofErr w:type="gramStart"/>
      <w:r w:rsidRPr="006820FC">
        <w:rPr>
          <w:bCs/>
          <w:sz w:val="24"/>
          <w:szCs w:val="24"/>
        </w:rPr>
        <w:t>.</w:t>
      </w:r>
      <w:proofErr w:type="gramEnd"/>
      <w:r w:rsidRPr="006820FC">
        <w:rPr>
          <w:bCs/>
          <w:sz w:val="24"/>
          <w:szCs w:val="24"/>
        </w:rPr>
        <w:t xml:space="preserve"> </w:t>
      </w:r>
      <w:proofErr w:type="gramStart"/>
      <w:r w:rsidRPr="006820FC">
        <w:rPr>
          <w:bCs/>
          <w:sz w:val="24"/>
          <w:szCs w:val="24"/>
        </w:rPr>
        <w:t>д</w:t>
      </w:r>
      <w:proofErr w:type="gramEnd"/>
      <w:r w:rsidRPr="006820FC">
        <w:rPr>
          <w:bCs/>
          <w:sz w:val="24"/>
          <w:szCs w:val="24"/>
        </w:rPr>
        <w:t>иск (</w:t>
      </w:r>
      <w:r w:rsidRPr="006820FC">
        <w:rPr>
          <w:bCs/>
          <w:sz w:val="24"/>
          <w:szCs w:val="24"/>
          <w:lang w:val="en-US"/>
        </w:rPr>
        <w:t>CD</w:t>
      </w:r>
      <w:r w:rsidRPr="006820FC">
        <w:rPr>
          <w:bCs/>
          <w:sz w:val="24"/>
          <w:szCs w:val="24"/>
        </w:rPr>
        <w:t>-</w:t>
      </w:r>
      <w:r w:rsidRPr="006820FC">
        <w:rPr>
          <w:bCs/>
          <w:sz w:val="24"/>
          <w:szCs w:val="24"/>
          <w:lang w:val="en-US"/>
        </w:rPr>
        <w:t>ROM</w:t>
      </w:r>
      <w:r w:rsidRPr="006820FC">
        <w:rPr>
          <w:bCs/>
          <w:sz w:val="24"/>
          <w:szCs w:val="24"/>
        </w:rPr>
        <w:t>). - (Виртуальная школа Ки</w:t>
      </w:r>
      <w:r w:rsidRPr="006820FC">
        <w:rPr>
          <w:bCs/>
          <w:sz w:val="24"/>
          <w:szCs w:val="24"/>
        </w:rPr>
        <w:softHyphen/>
        <w:t xml:space="preserve">рилла и </w:t>
      </w:r>
      <w:proofErr w:type="spellStart"/>
      <w:r w:rsidRPr="006820FC">
        <w:rPr>
          <w:bCs/>
          <w:sz w:val="24"/>
          <w:szCs w:val="24"/>
        </w:rPr>
        <w:t>Мефодия</w:t>
      </w:r>
      <w:proofErr w:type="spellEnd"/>
      <w:r w:rsidRPr="006820FC">
        <w:rPr>
          <w:bCs/>
          <w:sz w:val="24"/>
          <w:szCs w:val="24"/>
        </w:rPr>
        <w:t>). (КиМ-9)</w:t>
      </w:r>
    </w:p>
    <w:p w:rsidR="00596034" w:rsidRPr="006820FC" w:rsidRDefault="00596034" w:rsidP="00596034">
      <w:pPr>
        <w:numPr>
          <w:ilvl w:val="0"/>
          <w:numId w:val="19"/>
        </w:numPr>
        <w:shd w:val="clear" w:color="auto" w:fill="FFFFFF"/>
        <w:spacing w:before="0" w:line="0" w:lineRule="atLeast"/>
        <w:jc w:val="left"/>
        <w:rPr>
          <w:bCs/>
          <w:iCs/>
          <w:sz w:val="24"/>
          <w:szCs w:val="24"/>
        </w:rPr>
      </w:pPr>
      <w:r w:rsidRPr="006820FC">
        <w:rPr>
          <w:bCs/>
          <w:iCs/>
          <w:sz w:val="24"/>
          <w:szCs w:val="24"/>
        </w:rPr>
        <w:t>География</w:t>
      </w:r>
      <w:r w:rsidRPr="006820FC">
        <w:rPr>
          <w:bCs/>
          <w:sz w:val="24"/>
          <w:szCs w:val="24"/>
        </w:rPr>
        <w:t xml:space="preserve"> России. Хозяйство и регионы. 9 класс / под ред. В. П. Дронова. - М. : 1</w:t>
      </w:r>
      <w:r w:rsidRPr="006820FC">
        <w:rPr>
          <w:bCs/>
          <w:sz w:val="24"/>
          <w:szCs w:val="24"/>
          <w:lang w:val="en-US"/>
        </w:rPr>
        <w:t>C</w:t>
      </w:r>
      <w:r w:rsidRPr="006820FC">
        <w:rPr>
          <w:bCs/>
          <w:sz w:val="24"/>
          <w:szCs w:val="24"/>
        </w:rPr>
        <w:t xml:space="preserve"> Муль</w:t>
      </w:r>
      <w:r w:rsidRPr="006820FC">
        <w:rPr>
          <w:bCs/>
          <w:sz w:val="24"/>
          <w:szCs w:val="24"/>
        </w:rPr>
        <w:softHyphen/>
        <w:t>тимедиа, 2005. - 1 электрон, опт</w:t>
      </w:r>
      <w:proofErr w:type="gramStart"/>
      <w:r w:rsidRPr="006820FC">
        <w:rPr>
          <w:bCs/>
          <w:sz w:val="24"/>
          <w:szCs w:val="24"/>
        </w:rPr>
        <w:t>.</w:t>
      </w:r>
      <w:proofErr w:type="gramEnd"/>
      <w:r w:rsidRPr="006820FC">
        <w:rPr>
          <w:bCs/>
          <w:sz w:val="24"/>
          <w:szCs w:val="24"/>
        </w:rPr>
        <w:t xml:space="preserve"> </w:t>
      </w:r>
      <w:proofErr w:type="gramStart"/>
      <w:r w:rsidRPr="006820FC">
        <w:rPr>
          <w:bCs/>
          <w:sz w:val="24"/>
          <w:szCs w:val="24"/>
        </w:rPr>
        <w:t>д</w:t>
      </w:r>
      <w:proofErr w:type="gramEnd"/>
      <w:r w:rsidRPr="006820FC">
        <w:rPr>
          <w:bCs/>
          <w:sz w:val="24"/>
          <w:szCs w:val="24"/>
        </w:rPr>
        <w:t>иск (</w:t>
      </w:r>
      <w:r w:rsidRPr="006820FC">
        <w:rPr>
          <w:bCs/>
          <w:sz w:val="24"/>
          <w:szCs w:val="24"/>
          <w:lang w:val="en-US"/>
        </w:rPr>
        <w:t>CD</w:t>
      </w:r>
      <w:r w:rsidRPr="006820FC">
        <w:rPr>
          <w:bCs/>
          <w:sz w:val="24"/>
          <w:szCs w:val="24"/>
        </w:rPr>
        <w:t>-</w:t>
      </w:r>
      <w:r w:rsidRPr="006820FC">
        <w:rPr>
          <w:bCs/>
          <w:sz w:val="24"/>
          <w:szCs w:val="24"/>
          <w:lang w:val="en-US"/>
        </w:rPr>
        <w:t>ROM</w:t>
      </w:r>
      <w:r w:rsidRPr="006820FC">
        <w:rPr>
          <w:bCs/>
          <w:sz w:val="24"/>
          <w:szCs w:val="24"/>
        </w:rPr>
        <w:t>). - (1</w:t>
      </w:r>
      <w:r w:rsidRPr="006820FC">
        <w:rPr>
          <w:bCs/>
          <w:sz w:val="24"/>
          <w:szCs w:val="24"/>
          <w:lang w:val="en-US"/>
        </w:rPr>
        <w:t>C</w:t>
      </w:r>
      <w:r w:rsidRPr="006820FC">
        <w:rPr>
          <w:bCs/>
          <w:sz w:val="24"/>
          <w:szCs w:val="24"/>
        </w:rPr>
        <w:t xml:space="preserve">: </w:t>
      </w:r>
      <w:proofErr w:type="gramStart"/>
      <w:r w:rsidRPr="006820FC">
        <w:rPr>
          <w:bCs/>
          <w:sz w:val="24"/>
          <w:szCs w:val="24"/>
        </w:rPr>
        <w:t>Образовательная коллекция).</w:t>
      </w:r>
      <w:proofErr w:type="gramEnd"/>
    </w:p>
    <w:p w:rsidR="00596034" w:rsidRPr="006820FC" w:rsidRDefault="00596034" w:rsidP="00596034">
      <w:pPr>
        <w:numPr>
          <w:ilvl w:val="0"/>
          <w:numId w:val="19"/>
        </w:numPr>
        <w:shd w:val="clear" w:color="auto" w:fill="FFFFFF"/>
        <w:spacing w:before="0" w:line="0" w:lineRule="atLeast"/>
        <w:jc w:val="left"/>
        <w:rPr>
          <w:bCs/>
          <w:iCs/>
          <w:sz w:val="24"/>
          <w:szCs w:val="24"/>
        </w:rPr>
      </w:pPr>
      <w:r w:rsidRPr="006820FC">
        <w:rPr>
          <w:bCs/>
          <w:iCs/>
          <w:sz w:val="24"/>
          <w:szCs w:val="24"/>
        </w:rPr>
        <w:t>География.</w:t>
      </w:r>
      <w:r w:rsidRPr="006820FC">
        <w:rPr>
          <w:bCs/>
          <w:sz w:val="24"/>
          <w:szCs w:val="24"/>
        </w:rPr>
        <w:t xml:space="preserve"> 6-10 классы. Библиотека наглядных пособий. - М.: 1</w:t>
      </w:r>
      <w:r w:rsidRPr="006820FC">
        <w:rPr>
          <w:bCs/>
          <w:sz w:val="24"/>
          <w:szCs w:val="24"/>
          <w:lang w:val="en-US"/>
        </w:rPr>
        <w:t>C</w:t>
      </w:r>
      <w:r w:rsidRPr="006820FC">
        <w:rPr>
          <w:bCs/>
          <w:sz w:val="24"/>
          <w:szCs w:val="24"/>
        </w:rPr>
        <w:t xml:space="preserve"> Мультимедиа, 2005.</w:t>
      </w:r>
    </w:p>
    <w:p w:rsidR="00596034" w:rsidRPr="006820FC" w:rsidRDefault="00596034" w:rsidP="00596034">
      <w:pPr>
        <w:numPr>
          <w:ilvl w:val="0"/>
          <w:numId w:val="19"/>
        </w:numPr>
        <w:shd w:val="clear" w:color="auto" w:fill="FFFFFF"/>
        <w:spacing w:before="0" w:line="0" w:lineRule="atLeast"/>
        <w:jc w:val="left"/>
        <w:rPr>
          <w:bCs/>
          <w:iCs/>
          <w:sz w:val="24"/>
          <w:szCs w:val="24"/>
        </w:rPr>
      </w:pPr>
      <w:r w:rsidRPr="006820FC">
        <w:rPr>
          <w:bCs/>
          <w:iCs/>
          <w:sz w:val="24"/>
          <w:szCs w:val="24"/>
        </w:rPr>
        <w:t>География.</w:t>
      </w:r>
      <w:r w:rsidRPr="006820FC">
        <w:rPr>
          <w:bCs/>
          <w:sz w:val="24"/>
          <w:szCs w:val="24"/>
        </w:rPr>
        <w:t xml:space="preserve"> 6-11 классы / А. Г. </w:t>
      </w:r>
      <w:proofErr w:type="spellStart"/>
      <w:r w:rsidRPr="006820FC">
        <w:rPr>
          <w:bCs/>
          <w:sz w:val="24"/>
          <w:szCs w:val="24"/>
        </w:rPr>
        <w:t>Стадник</w:t>
      </w:r>
      <w:proofErr w:type="spellEnd"/>
      <w:r w:rsidRPr="006820FC">
        <w:rPr>
          <w:bCs/>
          <w:sz w:val="24"/>
          <w:szCs w:val="24"/>
        </w:rPr>
        <w:t xml:space="preserve"> [и др.]. - Волгоград</w:t>
      </w:r>
      <w:proofErr w:type="gramStart"/>
      <w:r w:rsidRPr="006820FC">
        <w:rPr>
          <w:bCs/>
          <w:sz w:val="24"/>
          <w:szCs w:val="24"/>
        </w:rPr>
        <w:t xml:space="preserve"> :</w:t>
      </w:r>
      <w:proofErr w:type="gramEnd"/>
      <w:r w:rsidRPr="006820FC">
        <w:rPr>
          <w:bCs/>
          <w:sz w:val="24"/>
          <w:szCs w:val="24"/>
        </w:rPr>
        <w:t xml:space="preserve"> Учитель, 2011. - 1 электрон, опт</w:t>
      </w:r>
      <w:proofErr w:type="gramStart"/>
      <w:r w:rsidRPr="006820FC">
        <w:rPr>
          <w:bCs/>
          <w:sz w:val="24"/>
          <w:szCs w:val="24"/>
        </w:rPr>
        <w:t>.</w:t>
      </w:r>
      <w:proofErr w:type="gramEnd"/>
      <w:r w:rsidRPr="006820FC">
        <w:rPr>
          <w:bCs/>
          <w:sz w:val="24"/>
          <w:szCs w:val="24"/>
        </w:rPr>
        <w:t xml:space="preserve"> </w:t>
      </w:r>
      <w:proofErr w:type="gramStart"/>
      <w:r w:rsidRPr="006820FC">
        <w:rPr>
          <w:bCs/>
          <w:sz w:val="24"/>
          <w:szCs w:val="24"/>
        </w:rPr>
        <w:t>д</w:t>
      </w:r>
      <w:proofErr w:type="gramEnd"/>
      <w:r w:rsidRPr="006820FC">
        <w:rPr>
          <w:bCs/>
          <w:sz w:val="24"/>
          <w:szCs w:val="24"/>
        </w:rPr>
        <w:t>иск (</w:t>
      </w:r>
      <w:r w:rsidRPr="006820FC">
        <w:rPr>
          <w:bCs/>
          <w:sz w:val="24"/>
          <w:szCs w:val="24"/>
          <w:lang w:val="en-US"/>
        </w:rPr>
        <w:t>CD</w:t>
      </w:r>
      <w:r w:rsidRPr="006820FC">
        <w:rPr>
          <w:bCs/>
          <w:sz w:val="24"/>
          <w:szCs w:val="24"/>
        </w:rPr>
        <w:t>-</w:t>
      </w:r>
      <w:r w:rsidRPr="006820FC">
        <w:rPr>
          <w:bCs/>
          <w:sz w:val="24"/>
          <w:szCs w:val="24"/>
          <w:lang w:val="en-US"/>
        </w:rPr>
        <w:t>ROM</w:t>
      </w:r>
      <w:r w:rsidRPr="006820FC">
        <w:rPr>
          <w:bCs/>
          <w:sz w:val="24"/>
          <w:szCs w:val="24"/>
        </w:rPr>
        <w:t xml:space="preserve">). - </w:t>
      </w:r>
      <w:proofErr w:type="gramStart"/>
      <w:r w:rsidRPr="006820FC">
        <w:rPr>
          <w:bCs/>
          <w:sz w:val="24"/>
          <w:szCs w:val="24"/>
        </w:rPr>
        <w:t>(Методики.</w:t>
      </w:r>
      <w:proofErr w:type="gramEnd"/>
      <w:r w:rsidRPr="006820FC">
        <w:rPr>
          <w:bCs/>
          <w:sz w:val="24"/>
          <w:szCs w:val="24"/>
        </w:rPr>
        <w:t xml:space="preserve"> </w:t>
      </w:r>
      <w:proofErr w:type="gramStart"/>
      <w:r w:rsidRPr="006820FC">
        <w:rPr>
          <w:bCs/>
          <w:sz w:val="24"/>
          <w:szCs w:val="24"/>
        </w:rPr>
        <w:t>Материалы к урокам).</w:t>
      </w:r>
      <w:proofErr w:type="gramEnd"/>
    </w:p>
    <w:p w:rsidR="00596034" w:rsidRPr="006820FC" w:rsidRDefault="00596034" w:rsidP="00596034">
      <w:pPr>
        <w:numPr>
          <w:ilvl w:val="0"/>
          <w:numId w:val="19"/>
        </w:numPr>
        <w:shd w:val="clear" w:color="auto" w:fill="FFFFFF"/>
        <w:spacing w:before="0" w:line="0" w:lineRule="atLeast"/>
        <w:jc w:val="left"/>
        <w:rPr>
          <w:bCs/>
          <w:iCs/>
          <w:sz w:val="24"/>
          <w:szCs w:val="24"/>
        </w:rPr>
      </w:pPr>
      <w:r w:rsidRPr="006820FC">
        <w:rPr>
          <w:bCs/>
          <w:iCs/>
          <w:sz w:val="24"/>
          <w:szCs w:val="24"/>
        </w:rPr>
        <w:t>География.</w:t>
      </w:r>
      <w:r w:rsidRPr="006820FC">
        <w:rPr>
          <w:bCs/>
          <w:sz w:val="24"/>
          <w:szCs w:val="24"/>
        </w:rPr>
        <w:t xml:space="preserve"> 9 класс. Редактор тестов. Тематические тесты / сост. М. В. Высоцкая. - Волго</w:t>
      </w:r>
      <w:r w:rsidRPr="006820FC">
        <w:rPr>
          <w:bCs/>
          <w:sz w:val="24"/>
          <w:szCs w:val="24"/>
        </w:rPr>
        <w:softHyphen/>
        <w:t>град: Учитель, 2010.-1 электрон, опт</w:t>
      </w:r>
      <w:proofErr w:type="gramStart"/>
      <w:r w:rsidRPr="006820FC">
        <w:rPr>
          <w:bCs/>
          <w:sz w:val="24"/>
          <w:szCs w:val="24"/>
        </w:rPr>
        <w:t>.</w:t>
      </w:r>
      <w:proofErr w:type="gramEnd"/>
      <w:r w:rsidRPr="006820FC">
        <w:rPr>
          <w:bCs/>
          <w:sz w:val="24"/>
          <w:szCs w:val="24"/>
        </w:rPr>
        <w:t xml:space="preserve"> </w:t>
      </w:r>
      <w:proofErr w:type="gramStart"/>
      <w:r w:rsidRPr="006820FC">
        <w:rPr>
          <w:bCs/>
          <w:sz w:val="24"/>
          <w:szCs w:val="24"/>
        </w:rPr>
        <w:t>д</w:t>
      </w:r>
      <w:proofErr w:type="gramEnd"/>
      <w:r w:rsidRPr="006820FC">
        <w:rPr>
          <w:bCs/>
          <w:sz w:val="24"/>
          <w:szCs w:val="24"/>
        </w:rPr>
        <w:t>иск (</w:t>
      </w:r>
      <w:r w:rsidRPr="006820FC">
        <w:rPr>
          <w:bCs/>
          <w:sz w:val="24"/>
          <w:szCs w:val="24"/>
          <w:lang w:val="en-US"/>
        </w:rPr>
        <w:t>CD</w:t>
      </w:r>
      <w:r w:rsidRPr="006820FC">
        <w:rPr>
          <w:bCs/>
          <w:sz w:val="24"/>
          <w:szCs w:val="24"/>
        </w:rPr>
        <w:t>-</w:t>
      </w:r>
      <w:r w:rsidRPr="006820FC">
        <w:rPr>
          <w:bCs/>
          <w:sz w:val="24"/>
          <w:szCs w:val="24"/>
          <w:lang w:val="en-US"/>
        </w:rPr>
        <w:t>ROM</w:t>
      </w:r>
      <w:r w:rsidRPr="006820FC">
        <w:rPr>
          <w:bCs/>
          <w:sz w:val="24"/>
          <w:szCs w:val="24"/>
        </w:rPr>
        <w:t>). - (Тестовый контроль).</w:t>
      </w:r>
    </w:p>
    <w:p w:rsidR="00596034" w:rsidRPr="006820FC" w:rsidRDefault="00596034" w:rsidP="00596034">
      <w:pPr>
        <w:numPr>
          <w:ilvl w:val="0"/>
          <w:numId w:val="19"/>
        </w:numPr>
        <w:shd w:val="clear" w:color="auto" w:fill="FFFFFF"/>
        <w:spacing w:before="0" w:line="0" w:lineRule="atLeast"/>
        <w:jc w:val="left"/>
        <w:rPr>
          <w:bCs/>
          <w:sz w:val="24"/>
          <w:szCs w:val="24"/>
        </w:rPr>
      </w:pPr>
      <w:r w:rsidRPr="006820FC">
        <w:rPr>
          <w:bCs/>
          <w:sz w:val="24"/>
          <w:szCs w:val="24"/>
        </w:rPr>
        <w:t>Большая Энциклопедия России. География России. -  ЗАО «Новый диск», 2006- 1 электрон, опт</w:t>
      </w:r>
      <w:proofErr w:type="gramStart"/>
      <w:r w:rsidRPr="006820FC">
        <w:rPr>
          <w:bCs/>
          <w:sz w:val="24"/>
          <w:szCs w:val="24"/>
        </w:rPr>
        <w:t>.</w:t>
      </w:r>
      <w:proofErr w:type="gramEnd"/>
      <w:r w:rsidRPr="006820FC">
        <w:rPr>
          <w:bCs/>
          <w:sz w:val="24"/>
          <w:szCs w:val="24"/>
        </w:rPr>
        <w:t xml:space="preserve"> </w:t>
      </w:r>
      <w:proofErr w:type="gramStart"/>
      <w:r w:rsidRPr="006820FC">
        <w:rPr>
          <w:bCs/>
          <w:sz w:val="24"/>
          <w:szCs w:val="24"/>
        </w:rPr>
        <w:t>д</w:t>
      </w:r>
      <w:proofErr w:type="gramEnd"/>
      <w:r w:rsidRPr="006820FC">
        <w:rPr>
          <w:bCs/>
          <w:sz w:val="24"/>
          <w:szCs w:val="24"/>
        </w:rPr>
        <w:t>иск (CD-ROM)</w:t>
      </w:r>
    </w:p>
    <w:p w:rsidR="00596034" w:rsidRPr="006820FC" w:rsidRDefault="00596034" w:rsidP="00596034">
      <w:pPr>
        <w:numPr>
          <w:ilvl w:val="0"/>
          <w:numId w:val="19"/>
        </w:numPr>
        <w:shd w:val="clear" w:color="auto" w:fill="FFFFFF"/>
        <w:spacing w:before="0" w:line="0" w:lineRule="atLeast"/>
        <w:jc w:val="left"/>
        <w:rPr>
          <w:bCs/>
          <w:iCs/>
          <w:sz w:val="24"/>
          <w:szCs w:val="24"/>
        </w:rPr>
      </w:pPr>
      <w:r w:rsidRPr="006820FC">
        <w:rPr>
          <w:bCs/>
          <w:sz w:val="24"/>
          <w:szCs w:val="24"/>
        </w:rPr>
        <w:t>Интерактивные карты по географии +1С: Конструктор интерактивных карт. Россия. Зарубежная Европа. Физическая и экономическая география. 6-10 классы. - М. : 1</w:t>
      </w:r>
      <w:r w:rsidRPr="006820FC">
        <w:rPr>
          <w:bCs/>
          <w:sz w:val="24"/>
          <w:szCs w:val="24"/>
          <w:lang w:val="en-US"/>
        </w:rPr>
        <w:t>C</w:t>
      </w:r>
      <w:r w:rsidRPr="006820FC">
        <w:rPr>
          <w:bCs/>
          <w:sz w:val="24"/>
          <w:szCs w:val="24"/>
        </w:rPr>
        <w:t xml:space="preserve"> Муль</w:t>
      </w:r>
      <w:r w:rsidRPr="006820FC">
        <w:rPr>
          <w:bCs/>
          <w:sz w:val="24"/>
          <w:szCs w:val="24"/>
        </w:rPr>
        <w:softHyphen/>
        <w:t>тимедиа, 2010. - 1 электрон, опт</w:t>
      </w:r>
      <w:proofErr w:type="gramStart"/>
      <w:r w:rsidRPr="006820FC">
        <w:rPr>
          <w:bCs/>
          <w:sz w:val="24"/>
          <w:szCs w:val="24"/>
        </w:rPr>
        <w:t>.</w:t>
      </w:r>
      <w:proofErr w:type="gramEnd"/>
      <w:r w:rsidRPr="006820FC">
        <w:rPr>
          <w:bCs/>
          <w:sz w:val="24"/>
          <w:szCs w:val="24"/>
        </w:rPr>
        <w:t xml:space="preserve"> </w:t>
      </w:r>
      <w:proofErr w:type="gramStart"/>
      <w:r w:rsidRPr="006820FC">
        <w:rPr>
          <w:bCs/>
          <w:sz w:val="24"/>
          <w:szCs w:val="24"/>
        </w:rPr>
        <w:t>д</w:t>
      </w:r>
      <w:proofErr w:type="gramEnd"/>
      <w:r w:rsidRPr="006820FC">
        <w:rPr>
          <w:bCs/>
          <w:sz w:val="24"/>
          <w:szCs w:val="24"/>
        </w:rPr>
        <w:t>иск (</w:t>
      </w:r>
      <w:r w:rsidRPr="006820FC">
        <w:rPr>
          <w:bCs/>
          <w:sz w:val="24"/>
          <w:szCs w:val="24"/>
          <w:lang w:val="en-US"/>
        </w:rPr>
        <w:t>CD</w:t>
      </w:r>
      <w:r w:rsidRPr="006820FC">
        <w:rPr>
          <w:bCs/>
          <w:sz w:val="24"/>
          <w:szCs w:val="24"/>
        </w:rPr>
        <w:t>-</w:t>
      </w:r>
      <w:r w:rsidRPr="006820FC">
        <w:rPr>
          <w:bCs/>
          <w:sz w:val="24"/>
          <w:szCs w:val="24"/>
          <w:lang w:val="en-US"/>
        </w:rPr>
        <w:t>ROM</w:t>
      </w:r>
      <w:r w:rsidRPr="006820FC">
        <w:rPr>
          <w:bCs/>
          <w:sz w:val="24"/>
          <w:szCs w:val="24"/>
        </w:rPr>
        <w:t>). - (1</w:t>
      </w:r>
      <w:r w:rsidRPr="006820FC">
        <w:rPr>
          <w:bCs/>
          <w:sz w:val="24"/>
          <w:szCs w:val="24"/>
          <w:lang w:val="en-US"/>
        </w:rPr>
        <w:t>C</w:t>
      </w:r>
      <w:r w:rsidRPr="006820FC">
        <w:rPr>
          <w:bCs/>
          <w:sz w:val="24"/>
          <w:szCs w:val="24"/>
        </w:rPr>
        <w:t xml:space="preserve">: </w:t>
      </w:r>
      <w:proofErr w:type="gramStart"/>
      <w:r w:rsidRPr="006820FC">
        <w:rPr>
          <w:bCs/>
          <w:sz w:val="24"/>
          <w:szCs w:val="24"/>
        </w:rPr>
        <w:t>Образовательная коллекция).</w:t>
      </w:r>
      <w:proofErr w:type="gramEnd"/>
    </w:p>
    <w:p w:rsidR="00596034" w:rsidRDefault="00596034" w:rsidP="00596034">
      <w:pPr>
        <w:shd w:val="clear" w:color="auto" w:fill="FFFFFF"/>
        <w:spacing w:after="167" w:line="240" w:lineRule="auto"/>
        <w:jc w:val="center"/>
      </w:pPr>
    </w:p>
    <w:sectPr w:rsidR="00596034" w:rsidSect="003F0F52">
      <w:pgSz w:w="15840" w:h="12240" w:orient="landscape"/>
      <w:pgMar w:top="425" w:right="1440" w:bottom="1134" w:left="1440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121" w:rsidRDefault="00284121" w:rsidP="0022063C">
      <w:r>
        <w:separator/>
      </w:r>
    </w:p>
  </w:endnote>
  <w:endnote w:type="continuationSeparator" w:id="1">
    <w:p w:rsidR="00284121" w:rsidRDefault="00284121" w:rsidP="00220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121" w:rsidRDefault="00284121">
    <w:pPr>
      <w:pStyle w:val="ab"/>
      <w:jc w:val="center"/>
    </w:pPr>
    <w:fldSimple w:instr=" PAGE   \* MERGEFORMAT ">
      <w:r>
        <w:rPr>
          <w:noProof/>
        </w:rPr>
        <w:t>8</w:t>
      </w:r>
    </w:fldSimple>
  </w:p>
  <w:p w:rsidR="00284121" w:rsidRDefault="00284121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121" w:rsidRDefault="00284121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121" w:rsidRDefault="00284121" w:rsidP="0022063C">
      <w:r>
        <w:separator/>
      </w:r>
    </w:p>
  </w:footnote>
  <w:footnote w:type="continuationSeparator" w:id="1">
    <w:p w:rsidR="00284121" w:rsidRDefault="00284121" w:rsidP="002206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121" w:rsidRDefault="00284121">
    <w:pPr>
      <w:tabs>
        <w:tab w:val="center" w:pos="4320"/>
        <w:tab w:val="right" w:pos="8640"/>
      </w:tabs>
      <w:rPr>
        <w:kern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71BD"/>
    <w:multiLevelType w:val="hybridMultilevel"/>
    <w:tmpl w:val="55889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3457B"/>
    <w:multiLevelType w:val="hybridMultilevel"/>
    <w:tmpl w:val="8F588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B720E"/>
    <w:multiLevelType w:val="hybridMultilevel"/>
    <w:tmpl w:val="8AB4B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819F8"/>
    <w:multiLevelType w:val="hybridMultilevel"/>
    <w:tmpl w:val="F536CB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5F842C4"/>
    <w:multiLevelType w:val="hybridMultilevel"/>
    <w:tmpl w:val="1CE6E58C"/>
    <w:lvl w:ilvl="0" w:tplc="EA2086E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97DAE"/>
    <w:multiLevelType w:val="hybridMultilevel"/>
    <w:tmpl w:val="BA723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C24310"/>
    <w:multiLevelType w:val="hybridMultilevel"/>
    <w:tmpl w:val="FF7CF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5701F"/>
    <w:multiLevelType w:val="multilevel"/>
    <w:tmpl w:val="5C6E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D92D73"/>
    <w:multiLevelType w:val="hybridMultilevel"/>
    <w:tmpl w:val="767265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0">
    <w:nsid w:val="3C64758F"/>
    <w:multiLevelType w:val="hybridMultilevel"/>
    <w:tmpl w:val="9300F16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D8D13CA"/>
    <w:multiLevelType w:val="multilevel"/>
    <w:tmpl w:val="B31E3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583D3A"/>
    <w:multiLevelType w:val="hybridMultilevel"/>
    <w:tmpl w:val="583EB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F30D5D"/>
    <w:multiLevelType w:val="hybridMultilevel"/>
    <w:tmpl w:val="DE121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1AE2EB6">
      <w:start w:val="2"/>
      <w:numFmt w:val="decimal"/>
      <w:lvlText w:val="%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">
    <w:nsid w:val="62756994"/>
    <w:multiLevelType w:val="hybridMultilevel"/>
    <w:tmpl w:val="2418F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88648C"/>
    <w:multiLevelType w:val="hybridMultilevel"/>
    <w:tmpl w:val="50FA1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7A39CF"/>
    <w:multiLevelType w:val="hybridMultilevel"/>
    <w:tmpl w:val="D7243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C45C7A"/>
    <w:multiLevelType w:val="hybridMultilevel"/>
    <w:tmpl w:val="F04C2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6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7"/>
  </w:num>
  <w:num w:numId="9">
    <w:abstractNumId w:val="13"/>
  </w:num>
  <w:num w:numId="10">
    <w:abstractNumId w:val="8"/>
  </w:num>
  <w:num w:numId="11">
    <w:abstractNumId w:val="17"/>
  </w:num>
  <w:num w:numId="12">
    <w:abstractNumId w:val="3"/>
  </w:num>
  <w:num w:numId="13">
    <w:abstractNumId w:val="10"/>
  </w:num>
  <w:num w:numId="14">
    <w:abstractNumId w:val="14"/>
  </w:num>
  <w:num w:numId="15">
    <w:abstractNumId w:val="9"/>
  </w:num>
  <w:num w:numId="16">
    <w:abstractNumId w:val="2"/>
  </w:num>
  <w:num w:numId="17">
    <w:abstractNumId w:val="11"/>
  </w:num>
  <w:num w:numId="18">
    <w:abstractNumId w:val="15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22063C"/>
    <w:rsid w:val="00015FCF"/>
    <w:rsid w:val="0002263C"/>
    <w:rsid w:val="0006510B"/>
    <w:rsid w:val="000753F0"/>
    <w:rsid w:val="000858EF"/>
    <w:rsid w:val="000969D6"/>
    <w:rsid w:val="000A4AB7"/>
    <w:rsid w:val="000C444B"/>
    <w:rsid w:val="000C556D"/>
    <w:rsid w:val="0010416A"/>
    <w:rsid w:val="00136052"/>
    <w:rsid w:val="0014418F"/>
    <w:rsid w:val="00154A64"/>
    <w:rsid w:val="00157996"/>
    <w:rsid w:val="00163CC7"/>
    <w:rsid w:val="0017295F"/>
    <w:rsid w:val="00187340"/>
    <w:rsid w:val="001A3A74"/>
    <w:rsid w:val="001A7202"/>
    <w:rsid w:val="00214793"/>
    <w:rsid w:val="0022063C"/>
    <w:rsid w:val="00227ECC"/>
    <w:rsid w:val="00233488"/>
    <w:rsid w:val="00234383"/>
    <w:rsid w:val="0024279D"/>
    <w:rsid w:val="00273E61"/>
    <w:rsid w:val="00284121"/>
    <w:rsid w:val="00286937"/>
    <w:rsid w:val="002956AA"/>
    <w:rsid w:val="00297D4C"/>
    <w:rsid w:val="002A25F0"/>
    <w:rsid w:val="002A40F8"/>
    <w:rsid w:val="002A4BA4"/>
    <w:rsid w:val="002B570B"/>
    <w:rsid w:val="002C6CA4"/>
    <w:rsid w:val="002C75FB"/>
    <w:rsid w:val="002D7852"/>
    <w:rsid w:val="002E2161"/>
    <w:rsid w:val="002E72B7"/>
    <w:rsid w:val="002F068C"/>
    <w:rsid w:val="00300455"/>
    <w:rsid w:val="00311A94"/>
    <w:rsid w:val="003124EC"/>
    <w:rsid w:val="003236D2"/>
    <w:rsid w:val="00323F02"/>
    <w:rsid w:val="003275C1"/>
    <w:rsid w:val="003439A7"/>
    <w:rsid w:val="00361CF6"/>
    <w:rsid w:val="0039726B"/>
    <w:rsid w:val="003A663E"/>
    <w:rsid w:val="003B03ED"/>
    <w:rsid w:val="003D69C0"/>
    <w:rsid w:val="003F0F52"/>
    <w:rsid w:val="004040D1"/>
    <w:rsid w:val="00413AB9"/>
    <w:rsid w:val="0042187F"/>
    <w:rsid w:val="00423686"/>
    <w:rsid w:val="00436A76"/>
    <w:rsid w:val="00457FAF"/>
    <w:rsid w:val="00464DA7"/>
    <w:rsid w:val="00465D68"/>
    <w:rsid w:val="00477E02"/>
    <w:rsid w:val="004B4BC5"/>
    <w:rsid w:val="004C34E6"/>
    <w:rsid w:val="004D1786"/>
    <w:rsid w:val="004D7B53"/>
    <w:rsid w:val="004E7917"/>
    <w:rsid w:val="00501454"/>
    <w:rsid w:val="005245E8"/>
    <w:rsid w:val="0053612C"/>
    <w:rsid w:val="005613E3"/>
    <w:rsid w:val="00562B0C"/>
    <w:rsid w:val="00570F01"/>
    <w:rsid w:val="00571BD2"/>
    <w:rsid w:val="00574515"/>
    <w:rsid w:val="005806AE"/>
    <w:rsid w:val="00587982"/>
    <w:rsid w:val="005917FA"/>
    <w:rsid w:val="00595BE6"/>
    <w:rsid w:val="00596034"/>
    <w:rsid w:val="00596854"/>
    <w:rsid w:val="005C657E"/>
    <w:rsid w:val="005D7578"/>
    <w:rsid w:val="006047BA"/>
    <w:rsid w:val="00614DB1"/>
    <w:rsid w:val="00620E8E"/>
    <w:rsid w:val="00632B74"/>
    <w:rsid w:val="00634A08"/>
    <w:rsid w:val="006362FE"/>
    <w:rsid w:val="00642EF3"/>
    <w:rsid w:val="0066554F"/>
    <w:rsid w:val="006A08EF"/>
    <w:rsid w:val="006A1C06"/>
    <w:rsid w:val="006B2A68"/>
    <w:rsid w:val="006B30F1"/>
    <w:rsid w:val="006D5FE6"/>
    <w:rsid w:val="006F7427"/>
    <w:rsid w:val="0070166E"/>
    <w:rsid w:val="007071EA"/>
    <w:rsid w:val="00765470"/>
    <w:rsid w:val="007850D1"/>
    <w:rsid w:val="007950DF"/>
    <w:rsid w:val="007C0663"/>
    <w:rsid w:val="007C1064"/>
    <w:rsid w:val="007E7112"/>
    <w:rsid w:val="0080342D"/>
    <w:rsid w:val="00807B31"/>
    <w:rsid w:val="008120DF"/>
    <w:rsid w:val="00845F9E"/>
    <w:rsid w:val="008502D6"/>
    <w:rsid w:val="00850377"/>
    <w:rsid w:val="00863C11"/>
    <w:rsid w:val="00870947"/>
    <w:rsid w:val="00876800"/>
    <w:rsid w:val="00884C9A"/>
    <w:rsid w:val="008D3D0D"/>
    <w:rsid w:val="008D4818"/>
    <w:rsid w:val="008E05DA"/>
    <w:rsid w:val="009016B2"/>
    <w:rsid w:val="009240AC"/>
    <w:rsid w:val="00927FCB"/>
    <w:rsid w:val="00937AFA"/>
    <w:rsid w:val="00941427"/>
    <w:rsid w:val="009442C5"/>
    <w:rsid w:val="009577BD"/>
    <w:rsid w:val="009674E0"/>
    <w:rsid w:val="00973C88"/>
    <w:rsid w:val="009916D2"/>
    <w:rsid w:val="00995E6E"/>
    <w:rsid w:val="009A1A49"/>
    <w:rsid w:val="009A52FD"/>
    <w:rsid w:val="009E4C7D"/>
    <w:rsid w:val="009F175D"/>
    <w:rsid w:val="009F4A0E"/>
    <w:rsid w:val="00A01E4D"/>
    <w:rsid w:val="00A148B4"/>
    <w:rsid w:val="00A14972"/>
    <w:rsid w:val="00A211C4"/>
    <w:rsid w:val="00A53EFE"/>
    <w:rsid w:val="00AA38AD"/>
    <w:rsid w:val="00AB2402"/>
    <w:rsid w:val="00AC7C8A"/>
    <w:rsid w:val="00AE4CC8"/>
    <w:rsid w:val="00AE5ABA"/>
    <w:rsid w:val="00B06E83"/>
    <w:rsid w:val="00B17143"/>
    <w:rsid w:val="00B20FD1"/>
    <w:rsid w:val="00B27C28"/>
    <w:rsid w:val="00B40EDB"/>
    <w:rsid w:val="00B41FAB"/>
    <w:rsid w:val="00B45B4C"/>
    <w:rsid w:val="00B941E8"/>
    <w:rsid w:val="00B94B80"/>
    <w:rsid w:val="00BB3531"/>
    <w:rsid w:val="00BC1C1F"/>
    <w:rsid w:val="00BD208F"/>
    <w:rsid w:val="00C0220B"/>
    <w:rsid w:val="00C02BEE"/>
    <w:rsid w:val="00C07115"/>
    <w:rsid w:val="00C116CF"/>
    <w:rsid w:val="00C13392"/>
    <w:rsid w:val="00C16F1C"/>
    <w:rsid w:val="00C40CA1"/>
    <w:rsid w:val="00C46D43"/>
    <w:rsid w:val="00C5352A"/>
    <w:rsid w:val="00C546D8"/>
    <w:rsid w:val="00C548A2"/>
    <w:rsid w:val="00C846CE"/>
    <w:rsid w:val="00CA39DD"/>
    <w:rsid w:val="00CA4946"/>
    <w:rsid w:val="00CB600F"/>
    <w:rsid w:val="00CE36DF"/>
    <w:rsid w:val="00CE4129"/>
    <w:rsid w:val="00CF3882"/>
    <w:rsid w:val="00D236E1"/>
    <w:rsid w:val="00D30ABE"/>
    <w:rsid w:val="00D319DC"/>
    <w:rsid w:val="00D522A9"/>
    <w:rsid w:val="00D640D1"/>
    <w:rsid w:val="00D70F2A"/>
    <w:rsid w:val="00D725D8"/>
    <w:rsid w:val="00D92F12"/>
    <w:rsid w:val="00D95C80"/>
    <w:rsid w:val="00D96416"/>
    <w:rsid w:val="00DB37C8"/>
    <w:rsid w:val="00DB4ADB"/>
    <w:rsid w:val="00DD2DC9"/>
    <w:rsid w:val="00DE71D3"/>
    <w:rsid w:val="00E020DC"/>
    <w:rsid w:val="00E21E01"/>
    <w:rsid w:val="00E41DAD"/>
    <w:rsid w:val="00E673AE"/>
    <w:rsid w:val="00E673C5"/>
    <w:rsid w:val="00E87F59"/>
    <w:rsid w:val="00E93D2F"/>
    <w:rsid w:val="00EA1B4D"/>
    <w:rsid w:val="00EB555A"/>
    <w:rsid w:val="00EE2B24"/>
    <w:rsid w:val="00F07CE3"/>
    <w:rsid w:val="00F17841"/>
    <w:rsid w:val="00F32491"/>
    <w:rsid w:val="00F5537A"/>
    <w:rsid w:val="00F71405"/>
    <w:rsid w:val="00F75E43"/>
    <w:rsid w:val="00F865D8"/>
    <w:rsid w:val="00F91CF0"/>
    <w:rsid w:val="00FB783A"/>
    <w:rsid w:val="00FE3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392"/>
    <w:pPr>
      <w:spacing w:before="240" w:line="360" w:lineRule="auto"/>
      <w:ind w:firstLine="720"/>
      <w:jc w:val="both"/>
    </w:pPr>
    <w:rPr>
      <w:rFonts w:ascii="Times New Roman" w:hAnsi="Times New Roman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11A9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120DF"/>
    <w:pPr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5">
    <w:name w:val="No Spacing"/>
    <w:uiPriority w:val="1"/>
    <w:qFormat/>
    <w:rsid w:val="006A1C06"/>
    <w:pPr>
      <w:spacing w:before="240" w:line="360" w:lineRule="auto"/>
      <w:ind w:firstLine="720"/>
      <w:jc w:val="both"/>
    </w:pPr>
    <w:rPr>
      <w:rFonts w:eastAsia="Calibri"/>
      <w:sz w:val="22"/>
      <w:szCs w:val="22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A1C06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6">
    <w:name w:val="Основной текст Знак"/>
    <w:link w:val="a7"/>
    <w:locked/>
    <w:rsid w:val="00E020DC"/>
    <w:rPr>
      <w:shd w:val="clear" w:color="auto" w:fill="FFFFFF"/>
    </w:rPr>
  </w:style>
  <w:style w:type="paragraph" w:styleId="a7">
    <w:name w:val="Body Text"/>
    <w:basedOn w:val="a"/>
    <w:link w:val="a6"/>
    <w:rsid w:val="00E020DC"/>
    <w:pPr>
      <w:shd w:val="clear" w:color="auto" w:fill="FFFFFF"/>
      <w:spacing w:line="240" w:lineRule="atLeast"/>
    </w:pPr>
    <w:rPr>
      <w:rFonts w:ascii="Calibri" w:hAnsi="Calibri"/>
      <w:kern w:val="0"/>
    </w:rPr>
  </w:style>
  <w:style w:type="character" w:customStyle="1" w:styleId="1">
    <w:name w:val="Основной текст Знак1"/>
    <w:uiPriority w:val="99"/>
    <w:semiHidden/>
    <w:rsid w:val="00E020DC"/>
    <w:rPr>
      <w:rFonts w:ascii="Times New Roman" w:hAnsi="Times New Roman"/>
      <w:kern w:val="28"/>
    </w:rPr>
  </w:style>
  <w:style w:type="character" w:styleId="a8">
    <w:name w:val="Emphasis"/>
    <w:qFormat/>
    <w:rsid w:val="00436A76"/>
    <w:rPr>
      <w:i/>
      <w:iCs/>
    </w:rPr>
  </w:style>
  <w:style w:type="paragraph" w:styleId="a9">
    <w:name w:val="header"/>
    <w:basedOn w:val="a"/>
    <w:link w:val="aa"/>
    <w:uiPriority w:val="99"/>
    <w:unhideWhenUsed/>
    <w:rsid w:val="003439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439A7"/>
    <w:rPr>
      <w:rFonts w:ascii="Times New Roman" w:hAnsi="Times New Roman"/>
      <w:kern w:val="28"/>
    </w:rPr>
  </w:style>
  <w:style w:type="paragraph" w:styleId="ab">
    <w:name w:val="footer"/>
    <w:basedOn w:val="a"/>
    <w:link w:val="ac"/>
    <w:uiPriority w:val="99"/>
    <w:unhideWhenUsed/>
    <w:rsid w:val="003439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439A7"/>
    <w:rPr>
      <w:rFonts w:ascii="Times New Roman" w:hAnsi="Times New Roman"/>
      <w:kern w:val="28"/>
    </w:rPr>
  </w:style>
  <w:style w:type="paragraph" w:styleId="ad">
    <w:name w:val="Balloon Text"/>
    <w:basedOn w:val="a"/>
    <w:link w:val="ae"/>
    <w:uiPriority w:val="99"/>
    <w:semiHidden/>
    <w:unhideWhenUsed/>
    <w:rsid w:val="00D522A9"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D522A9"/>
    <w:rPr>
      <w:rFonts w:ascii="Tahoma" w:hAnsi="Tahoma" w:cs="Tahoma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EDEBB-C93C-4E5A-8231-CAB0A088D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19</Pages>
  <Words>4399</Words>
  <Characters>31263</Characters>
  <Application>Microsoft Office Word</Application>
  <DocSecurity>0</DocSecurity>
  <Lines>260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География</dc:creator>
  <cp:lastModifiedBy>User</cp:lastModifiedBy>
  <cp:revision>16</cp:revision>
  <cp:lastPrinted>2024-01-13T07:12:00Z</cp:lastPrinted>
  <dcterms:created xsi:type="dcterms:W3CDTF">2022-08-31T07:36:00Z</dcterms:created>
  <dcterms:modified xsi:type="dcterms:W3CDTF">2024-08-28T04:36:00Z</dcterms:modified>
</cp:coreProperties>
</file>