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58" w:rsidRPr="00D323FD" w:rsidRDefault="00B448F5" w:rsidP="00D323FD">
      <w:pPr>
        <w:widowControl w:val="0"/>
        <w:spacing w:after="121" w:line="240" w:lineRule="auto"/>
        <w:rPr>
          <w:rFonts w:ascii="Times New Roman" w:eastAsia="Tahoma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bCs/>
          <w:spacing w:val="-10"/>
          <w:sz w:val="28"/>
          <w:szCs w:val="28"/>
          <w:lang w:eastAsia="ru-RU"/>
        </w:rPr>
        <w:t xml:space="preserve">                   </w:t>
      </w:r>
      <w:r w:rsidR="00D323FD">
        <w:rPr>
          <w:rFonts w:ascii="Times New Roman" w:eastAsia="Tahoma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5940425" cy="8734425"/>
            <wp:effectExtent l="19050" t="0" r="3175" b="0"/>
            <wp:docPr id="2" name="Рисунок 2" descr="F:\титульники зили\IMG_20241112_153142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и зили\IMG_20241112_153142_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FD" w:rsidRDefault="00C82158" w:rsidP="00C82158">
      <w:pPr>
        <w:spacing w:after="0"/>
        <w:rPr>
          <w:rFonts w:ascii="Times New Roman" w:eastAsia="Tahoma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            </w:t>
      </w:r>
      <w:r w:rsidR="00B448F5">
        <w:rPr>
          <w:rFonts w:ascii="Times New Roman" w:eastAsia="Tahoma" w:hAnsi="Times New Roman" w:cs="Times New Roman"/>
          <w:b/>
          <w:bCs/>
          <w:spacing w:val="-10"/>
          <w:sz w:val="28"/>
          <w:szCs w:val="28"/>
          <w:lang w:eastAsia="ru-RU"/>
        </w:rPr>
        <w:t xml:space="preserve">   </w:t>
      </w:r>
    </w:p>
    <w:p w:rsidR="00BF16C8" w:rsidRPr="00C82158" w:rsidRDefault="00BF16C8" w:rsidP="00C82158">
      <w:pPr>
        <w:spacing w:after="0"/>
        <w:rPr>
          <w:sz w:val="24"/>
          <w:szCs w:val="24"/>
        </w:rPr>
      </w:pPr>
      <w:r w:rsidRPr="00BF16C8">
        <w:rPr>
          <w:rFonts w:ascii="Times New Roman" w:eastAsia="Tahoma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>ПОЯСНИТЕЛЬНАЯ ЗАПИСКА</w:t>
      </w:r>
    </w:p>
    <w:p w:rsidR="00BF16C8" w:rsidRPr="00BF16C8" w:rsidRDefault="00BF16C8" w:rsidP="00BF16C8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Настоящая рабочая программа составлена на основании следующих нормативных документов: Закона «Об образовании», Федерального государственного образовательного стандарта (второго поколения)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6C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чебного плана МАОУ «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Уртазымская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5D2">
        <w:rPr>
          <w:rFonts w:ascii="Times New Roman" w:eastAsia="Calibri" w:hAnsi="Times New Roman" w:cs="Times New Roman"/>
          <w:sz w:val="24"/>
          <w:szCs w:val="24"/>
        </w:rPr>
        <w:t>О</w:t>
      </w:r>
      <w:r w:rsidRPr="00BF16C8">
        <w:rPr>
          <w:rFonts w:ascii="Times New Roman" w:eastAsia="Calibri" w:hAnsi="Times New Roman" w:cs="Times New Roman"/>
          <w:sz w:val="24"/>
          <w:szCs w:val="24"/>
        </w:rPr>
        <w:t>ОШ» Приказ № 1</w:t>
      </w:r>
      <w:r w:rsidR="00D323FD">
        <w:rPr>
          <w:rFonts w:ascii="Times New Roman" w:eastAsia="Calibri" w:hAnsi="Times New Roman" w:cs="Times New Roman"/>
          <w:sz w:val="24"/>
          <w:szCs w:val="24"/>
        </w:rPr>
        <w:t>47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23FD">
        <w:rPr>
          <w:rFonts w:ascii="Times New Roman" w:eastAsia="Calibri" w:hAnsi="Times New Roman" w:cs="Times New Roman"/>
          <w:sz w:val="24"/>
          <w:szCs w:val="24"/>
        </w:rPr>
        <w:t>28</w:t>
      </w:r>
      <w:r w:rsidR="00A705D2">
        <w:rPr>
          <w:rFonts w:ascii="Times New Roman" w:eastAsia="Calibri" w:hAnsi="Times New Roman" w:cs="Times New Roman"/>
          <w:sz w:val="24"/>
          <w:szCs w:val="24"/>
        </w:rPr>
        <w:t>.08.2</w:t>
      </w:r>
      <w:r w:rsidR="00D323FD">
        <w:rPr>
          <w:rFonts w:ascii="Times New Roman" w:eastAsia="Calibri" w:hAnsi="Times New Roman" w:cs="Times New Roman"/>
          <w:sz w:val="24"/>
          <w:szCs w:val="24"/>
        </w:rPr>
        <w:t>4</w:t>
      </w:r>
      <w:r w:rsidRPr="00BF16C8">
        <w:rPr>
          <w:rFonts w:ascii="Times New Roman" w:eastAsia="Calibri" w:hAnsi="Times New Roman" w:cs="Times New Roman"/>
          <w:sz w:val="24"/>
          <w:szCs w:val="24"/>
        </w:rPr>
        <w:t>г.</w:t>
      </w: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,регионального  базисного учебного плана, утверждённого МО Оренбургской области ,</w:t>
      </w:r>
      <w:r w:rsidRPr="00BF16C8">
        <w:rPr>
          <w:rFonts w:ascii="Times New Roman" w:eastAsia="Calibri" w:hAnsi="Times New Roman" w:cs="Times New Roman"/>
          <w:iCs/>
          <w:sz w:val="24"/>
          <w:szCs w:val="24"/>
        </w:rPr>
        <w:t>Приказ № 01-21/1170 от 15.07.2021г «О формировании учебных планов образовательных организаций Оренбургской области в 202</w:t>
      </w:r>
      <w:r w:rsidR="00724421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BF16C8">
        <w:rPr>
          <w:rFonts w:ascii="Times New Roman" w:eastAsia="Calibri" w:hAnsi="Times New Roman" w:cs="Times New Roman"/>
          <w:iCs/>
          <w:sz w:val="24"/>
          <w:szCs w:val="24"/>
        </w:rPr>
        <w:t>-2022</w:t>
      </w:r>
      <w:r w:rsidR="00724421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BF16C8">
        <w:rPr>
          <w:rFonts w:ascii="Times New Roman" w:eastAsia="Calibri" w:hAnsi="Times New Roman" w:cs="Times New Roman"/>
          <w:iCs/>
          <w:sz w:val="24"/>
          <w:szCs w:val="24"/>
        </w:rPr>
        <w:t>учебном году»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примерной программы по учебным предметам, Обществознание. 5 – 9 классы.  М.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(Стандарты второго поколения), программы Обществознание. 5-9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Рабочие программы / Боголюбов (ФГОС) Авторы: Боголюбов Л. Н., Городецкая Н. И., Иванова Л. Ф. и др. М. «Просвещение»2011г.  </w:t>
      </w:r>
    </w:p>
    <w:p w:rsidR="00BF16C8" w:rsidRPr="00BF16C8" w:rsidRDefault="00BF16C8" w:rsidP="00BF16C8">
      <w:pPr>
        <w:widowControl w:val="0"/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</w:p>
    <w:p w:rsidR="00BF16C8" w:rsidRPr="00BF16C8" w:rsidRDefault="00BF16C8" w:rsidP="00BF16C8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1.«Обществознание». 5 класс. Боголюбов Л.Н., Иванова Л. Ф.   «Просвещение» 201</w:t>
      </w:r>
      <w:r w:rsidR="00724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F16C8" w:rsidRPr="00BF16C8" w:rsidRDefault="00BF16C8" w:rsidP="00BF16C8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2.Обществознание 5 класс. Рабочая тетрадь. Автор: Иванова Л.Ф.,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Хотеенкова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Я.В, М. «Просвещение»201</w:t>
      </w:r>
      <w:r w:rsidR="007244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F16C8" w:rsidRPr="00BF16C8" w:rsidRDefault="00BF16C8" w:rsidP="00BF16C8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Изучение обществознания в 5 классе направлено на достижение следующих целей: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1.Развитие </w:t>
      </w:r>
      <w:r w:rsidRPr="00BF16C8">
        <w:rPr>
          <w:rFonts w:ascii="Times New Roman" w:eastAsia="Calibri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2.Воспитание </w:t>
      </w:r>
      <w:r w:rsidRPr="00BF16C8">
        <w:rPr>
          <w:rFonts w:ascii="Times New Roman" w:eastAsia="Calibri" w:hAnsi="Times New Roman" w:cs="Times New Roman"/>
          <w:sz w:val="24"/>
          <w:szCs w:val="24"/>
        </w:rPr>
        <w:t>общероссийской идентичности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3.Освоение 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знаний, 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4.Овладение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5.Формированиеопыта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BF16C8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- создать содержательные и организационно - педагогические условия для усвоения знаний, опыта практической и познавательной, коммуникативной, эмоционально-оценочной деятельности;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- способствовать усвоению на информационном, практическом и эмоциональном уровне идеалов и ценностей  (патриотизма, уважения гражданских прав и свобод;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- содействовать освоению на информационном и эмпирическом уровне основных социальных ролей  (член семьи, учащийся школы, труженик, собственник, потребитель, гражданин);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>- обеспечить практическое владение способами получения адаптированной социальной информации из различных источников;</w:t>
      </w:r>
    </w:p>
    <w:p w:rsidR="00BF16C8" w:rsidRPr="00BF16C8" w:rsidRDefault="00BF16C8" w:rsidP="00BF16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понятий;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дает распределение учебных часов  по разделам и темам курса . 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Задача данной программы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34 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учебных</w:t>
      </w:r>
      <w:proofErr w:type="gramEnd"/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(1 час в неделю)</w:t>
      </w:r>
    </w:p>
    <w:p w:rsidR="00BF16C8" w:rsidRPr="00BF16C8" w:rsidRDefault="00BF16C8" w:rsidP="00BF16C8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BF16C8" w:rsidRPr="00BF16C8" w:rsidRDefault="00BF16C8" w:rsidP="00BF16C8">
      <w:pPr>
        <w:widowControl w:val="0"/>
        <w:spacing w:after="121" w:line="240" w:lineRule="auto"/>
        <w:jc w:val="both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121" w:line="240" w:lineRule="auto"/>
        <w:jc w:val="both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КУРСА</w:t>
      </w:r>
    </w:p>
    <w:p w:rsidR="00BF16C8" w:rsidRPr="00BF16C8" w:rsidRDefault="00BF16C8" w:rsidP="00BF16C8">
      <w:pPr>
        <w:widowControl w:val="0"/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6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Структура курса и последовательность предъявления материала</w:t>
      </w:r>
    </w:p>
    <w:p w:rsidR="00BF16C8" w:rsidRPr="00BF16C8" w:rsidRDefault="00BF16C8" w:rsidP="00BF16C8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</w:p>
    <w:p w:rsidR="00BF16C8" w:rsidRPr="00BF16C8" w:rsidRDefault="00BF16C8" w:rsidP="00BF16C8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BF16C8" w:rsidRPr="00BF16C8" w:rsidRDefault="00BF16C8" w:rsidP="00BF16C8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</w:rPr>
        <w:t>В 5 классе содержание курса носит преимущественно про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педевтический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связанный с проблемами социали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свойства человека.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— тема «Родина».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расширяют круг сведений не только о важнейших социальных институтах и их обществен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6 классе содержание курса возвращает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явлениях экономической жизни общества, как производство,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потребление. Особое внимание уделено рассмотрению основы экономики — производству, в процессе которого реа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лизуется её важнейшая роль в обществе — создание матери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курса для старших подростков (8—9 клас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сы) все его содержательные компоненты (социально-психо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логические, морально-этические, социологические, экономи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предложены четыре темы. Первая — «Личность и общество» — вводит в круг проблем современного обще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знакомиться с функционированием в обществе системы обра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отдано рассмотрению вопросов микроэкономики — эко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ботицу, международную торговлю.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национальные отношения.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основе характеризуются со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циальные отношения в современном обществе.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раскрывает роль государства, возможности участия граждан в управлении де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лами общества. Заключительная тема «Право», на которую отводится наибольший в 9 классе объём учебного времени,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учащихся в сложный и обширный мир права и закона. Часть уроков отводится вопросам теории права, другая — от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раслям права. Особое внимание уделено элементам конститу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лённой мере систематизированные знания о праве.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наркомании, другим негативным явлениям.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целей, успешное овладение учеб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содержанием данного предмета предполагают использова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разнообразных средств и </w:t>
      </w: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методов </w:t>
      </w:r>
      <w:proofErr w:type="spellStart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обучения</w:t>
      </w:r>
      <w:proofErr w:type="gramStart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ступени основной школы, когда учащиеся только начинают систематическое изучение содержания курса по обществозна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особое значение приобретают методы, помогающие рас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крытию и конкретизации рассматриваемых понятий и положе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детей и с их уже сложившимися представлениями (а воз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можно, и со стереотипами и с предубеждениями) о социальной жизни и поведении людей в обществе. Развитию у учащихся 5—9 классов готовности к правомерному и нравственно одо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бряемому поведению поможет реконструкция и анализ с по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 норм морали и права типичных социальных ситуаций, сложившихся практик поведения.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требует использование в учебном про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цессе компьютерных технологий. Учителю важно хорошо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себе их образовательные возможности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 же время отчётливо осознавать границы их применения, уметь органи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сочетать эти технологии с традиционными методиками.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обществознанию для основной школы при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Место учебного предмета «Обществознание» в базис</w:t>
      </w:r>
      <w:r w:rsidRPr="00BF16C8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softHyphen/>
        <w:t>ном учебном (образовательном) плане.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Предмет «Обще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И ОСВОЕНИЯ СОДЕРЖАНИЯ КУРСА ПО ОБЩЕСТВОЗНАНИЮ</w:t>
      </w:r>
    </w:p>
    <w:p w:rsidR="00BF16C8" w:rsidRPr="00BF16C8" w:rsidRDefault="00BF16C8" w:rsidP="00BF16C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Личностными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24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за страну перед нынешними и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грядущими поколениями.</w:t>
      </w:r>
      <w:proofErr w:type="gramEnd"/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6C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BF16C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результаты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BF1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18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2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екта; выбор верных критериев для сравнения, сопоставле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оценки объектов;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гую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изученных положений конкретными при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мерами;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BF16C8" w:rsidRPr="00BF16C8" w:rsidRDefault="00BF16C8" w:rsidP="00BF16C8">
      <w:pPr>
        <w:widowControl w:val="0"/>
        <w:numPr>
          <w:ilvl w:val="0"/>
          <w:numId w:val="2"/>
        </w:numPr>
        <w:tabs>
          <w:tab w:val="left" w:pos="602"/>
        </w:tabs>
        <w:spacing w:after="18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нравственных и правовых понятий, норм и правил, понимание их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роли как решающих регуля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оценочные суждения;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BF16C8" w:rsidRPr="00BF16C8" w:rsidRDefault="00BF16C8" w:rsidP="00BF16C8">
      <w:pPr>
        <w:widowControl w:val="0"/>
        <w:numPr>
          <w:ilvl w:val="0"/>
          <w:numId w:val="1"/>
        </w:numPr>
        <w:tabs>
          <w:tab w:val="left" w:pos="572"/>
        </w:tabs>
        <w:spacing w:after="673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приёмами и техниками пре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одоления конфликтов.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 в конце 5-го класса по обществознанию</w:t>
      </w:r>
    </w:p>
    <w:p w:rsidR="00BF16C8" w:rsidRPr="00BF16C8" w:rsidRDefault="00BF16C8" w:rsidP="00BF16C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widowControl w:val="0"/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C8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Личностными результатами</w:t>
      </w:r>
      <w:r w:rsidRPr="00BF16C8">
        <w:rPr>
          <w:rFonts w:ascii="Times New Roman" w:eastAsia="Calibri" w:hAnsi="Times New Roman" w:cs="Times New Roman"/>
          <w:b/>
          <w:sz w:val="28"/>
          <w:szCs w:val="28"/>
        </w:rPr>
        <w:t xml:space="preserve"> изучения предмета «Обществознание» являются следующие умения: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освоение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осознание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F16C8" w:rsidRPr="00BF16C8" w:rsidRDefault="00BF16C8" w:rsidP="00BF16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6C8" w:rsidRPr="00BF16C8" w:rsidRDefault="00BF16C8" w:rsidP="00BF16C8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16C8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BF16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результатами</w:t>
      </w:r>
      <w:r w:rsidRPr="00BF16C8">
        <w:rPr>
          <w:rFonts w:ascii="Times New Roman" w:eastAsia="Calibri" w:hAnsi="Times New Roman" w:cs="Times New Roman"/>
          <w:b/>
          <w:sz w:val="28"/>
          <w:szCs w:val="28"/>
        </w:rPr>
        <w:t xml:space="preserve"> изучения предмета «Обществознание» являются следующие умения:</w:t>
      </w:r>
    </w:p>
    <w:p w:rsidR="00BF16C8" w:rsidRPr="00BF16C8" w:rsidRDefault="00BF16C8" w:rsidP="00BF16C8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РЕГУЛЯТИВНЫЕ: 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 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оценивать правильность выполнения учебной задачи,  собственные возможности её решения;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владение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ПОЗНАВАТЕЛЬНЫЕ: 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BF16C8" w:rsidRPr="00BF16C8" w:rsidRDefault="00BF16C8" w:rsidP="00BF16C8">
      <w:pPr>
        <w:autoSpaceDE w:val="0"/>
        <w:snapToGri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BF16C8" w:rsidRPr="00BF16C8" w:rsidRDefault="00BF16C8" w:rsidP="00BF16C8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BF16C8" w:rsidRPr="00BF16C8" w:rsidRDefault="00BF16C8" w:rsidP="00BF16C8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умение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F16C8" w:rsidRPr="00BF16C8" w:rsidRDefault="00BF16C8" w:rsidP="00BF16C8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смысловое чтение;</w:t>
      </w:r>
    </w:p>
    <w:p w:rsidR="00BF16C8" w:rsidRPr="00BF16C8" w:rsidRDefault="00BF16C8" w:rsidP="00BF16C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умение </w:t>
      </w:r>
      <w:r w:rsidRPr="00BF16C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</w:r>
    </w:p>
    <w:p w:rsidR="00BF16C8" w:rsidRPr="00BF16C8" w:rsidRDefault="00BF16C8" w:rsidP="00BF16C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widowControl w:val="0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Способы контроля и оценивания образовательных достижений учащихся.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217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</w:rPr>
        <w:t>Оценка личностных результатов</w:t>
      </w:r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прилежание и ответственность за результаты обучения;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proofErr w:type="spellStart"/>
      <w:r w:rsidRPr="00BF16C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F16C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ведется по следующим позициям: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способность к сотрудничеству и коммуникации;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0" w:line="240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к самоорганизации,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 и рефлексии.</w:t>
      </w:r>
    </w:p>
    <w:p w:rsidR="00BF16C8" w:rsidRPr="00BF16C8" w:rsidRDefault="00BF16C8" w:rsidP="00BF16C8">
      <w:pPr>
        <w:widowControl w:val="0"/>
        <w:shd w:val="clear" w:color="auto" w:fill="FFFFFF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учеником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является защита итогового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16C8" w:rsidRPr="00BF16C8" w:rsidRDefault="00BF16C8" w:rsidP="00BF16C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Основным объектом оценки предметных результатов 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является способность ученика к решению учебно-познавательных и учебно-практических задач на основе изучаемого учебного материала.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Видами контроля учебных достижений по предмету: устный опрос, тест, самопроверка, взаимопроверка, самостоятельная работа, терминологический диктант, хронологический  диктант, словарная работа, контрольная работа, работа по карточкам, решение исторических задач, кроссвордов и т.д.</w:t>
      </w:r>
      <w:proofErr w:type="gramEnd"/>
    </w:p>
    <w:p w:rsidR="00BF16C8" w:rsidRPr="00BF16C8" w:rsidRDefault="00BF16C8" w:rsidP="00BF16C8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gramStart"/>
      <w:r w:rsidRPr="00B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</w:p>
    <w:p w:rsidR="00BF16C8" w:rsidRPr="00BF16C8" w:rsidRDefault="00BF16C8" w:rsidP="00BF16C8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1.Выполнение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2.Результат проектной деятельности должен иметь практическую направленность. 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(продуктом) проектной деятельности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любая из следующих работ: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письменная работа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художественная творческая работа 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материальный объект, макет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иное конструкторское изделие;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</w:t>
      </w:r>
      <w:r w:rsidRPr="00BF1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отчётные материалы по социальному проекту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включать как тексты, так и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5.Критерии оценки проектной работы: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5.1.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Способность к самостоятельному приобретению знаний и решению </w:t>
      </w:r>
      <w:proofErr w:type="spell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проблем</w:t>
      </w:r>
      <w:proofErr w:type="gram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F16C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роявляющаяся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познавательных учебных действий.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5.2.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spell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Сформированность</w:t>
      </w:r>
      <w:proofErr w:type="spellEnd"/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предметных знаний и способов действий,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проявляющаяся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5.3.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spell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Сформированность</w:t>
      </w:r>
      <w:proofErr w:type="spellEnd"/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 регулятивных действий,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проявляющаяся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5.4.</w:t>
      </w:r>
      <w:r w:rsidRPr="00BF16C8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spell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Сформированность</w:t>
      </w:r>
      <w:proofErr w:type="spellEnd"/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 коммуникативных действий,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проявляющаяся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158" w:rsidRDefault="00C8215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82158" w:rsidRDefault="00C8215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82158" w:rsidRDefault="00C8215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82158" w:rsidRDefault="00C8215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СОДЕРЖАНИЕ КУРСА</w:t>
      </w:r>
    </w:p>
    <w:p w:rsidR="00BF16C8" w:rsidRPr="00BF16C8" w:rsidRDefault="00BF16C8" w:rsidP="00BF16C8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178" w:line="240" w:lineRule="auto"/>
        <w:ind w:right="18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sz w:val="24"/>
          <w:szCs w:val="24"/>
          <w:lang w:eastAsia="ru-RU"/>
        </w:rPr>
        <w:t>СОЦИАЛЬНАЯ СУЩНОСТЬ ЛИЧНОСТИ (27 ч)</w:t>
      </w:r>
    </w:p>
    <w:p w:rsidR="00BF16C8" w:rsidRPr="00BF16C8" w:rsidRDefault="00BF16C8" w:rsidP="00BF16C8">
      <w:pPr>
        <w:widowControl w:val="0"/>
        <w:numPr>
          <w:ilvl w:val="0"/>
          <w:numId w:val="3"/>
        </w:numPr>
        <w:tabs>
          <w:tab w:val="left" w:pos="598"/>
        </w:tabs>
        <w:spacing w:after="59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социальном измерении (18 ч)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быми потребностями.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познаёт мир и самого себя. Образование и са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становление человека: как усваиваются соци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личности в обществе: от чего оно зависит. Ста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тус. Типичные социальные роли.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«социальный пол». Различия в поведении маль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 и девочек.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принадлежность: влияет ли она на социаль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положение личности.</w:t>
      </w:r>
    </w:p>
    <w:p w:rsidR="00BF16C8" w:rsidRPr="00BF16C8" w:rsidRDefault="00BF16C8" w:rsidP="00BF16C8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Гражданско-правовое положение личности в обществе. Юные граждане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права человек получает от рождения.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0" w:name="bookmark0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Ближайшее социальное окружение (9 ч)</w:t>
      </w:r>
      <w:bookmarkEnd w:id="0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BF16C8" w:rsidRPr="00BF16C8" w:rsidRDefault="00BF16C8" w:rsidP="00BF16C8">
      <w:pPr>
        <w:widowControl w:val="0"/>
        <w:spacing w:after="38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BF16C8" w:rsidRPr="00BF16C8" w:rsidRDefault="00BF16C8" w:rsidP="00BF16C8">
      <w:pPr>
        <w:widowControl w:val="0"/>
        <w:spacing w:after="3" w:line="240" w:lineRule="auto"/>
        <w:ind w:right="2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sz w:val="24"/>
          <w:szCs w:val="24"/>
          <w:lang w:eastAsia="ru-RU"/>
        </w:rPr>
        <w:t>СОВРЕМЕННОЕ ОБЩЕСТВО (27 ч)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8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" w:name="bookmark1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 — большой «дом» человечества (12 ч)</w:t>
      </w:r>
      <w:bookmarkEnd w:id="1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связывает людей в общество. Устойчивость и изменчи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прогресс.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общественной жизни, их взаимосвязь.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различия в обществе: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причйны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возникно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власть, её роль в управлении обществен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жизнью.</w:t>
      </w:r>
    </w:p>
    <w:p w:rsidR="00BF16C8" w:rsidRPr="00BF16C8" w:rsidRDefault="00BF16C8" w:rsidP="00BF16C8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складывается духовная культура общества. Духов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усвоение.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2" w:name="bookmark2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Общество, в котором мы живём (15 ч)</w:t>
      </w:r>
      <w:bookmarkEnd w:id="2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современности. Экологическая си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роду.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общество в начале XXI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и возможности развития нашей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за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стоят перед отечественной экономикой.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конституционного строя Российской Федерации. Го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ценности российского народа. Культурные до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народов России: как их сохранить и приумножить.</w:t>
      </w:r>
    </w:p>
    <w:p w:rsidR="00BF16C8" w:rsidRPr="00BF16C8" w:rsidRDefault="00BF16C8" w:rsidP="00BF16C8">
      <w:pPr>
        <w:widowControl w:val="0"/>
        <w:spacing w:after="449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России среди других государств мира.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C8" w:rsidRPr="00BF16C8" w:rsidRDefault="00BF16C8" w:rsidP="00BF16C8">
      <w:pPr>
        <w:widowControl w:val="0"/>
        <w:spacing w:after="118" w:line="240" w:lineRule="auto"/>
        <w:ind w:right="1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sz w:val="24"/>
          <w:szCs w:val="24"/>
          <w:lang w:eastAsia="ru-RU"/>
        </w:rPr>
        <w:t>СОЦИАЛЬНЫЕ НОРМЫ (27 ч)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6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3" w:name="bookmark3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Регулирование поведения людей в обществе (18 ч)</w:t>
      </w:r>
      <w:bookmarkEnd w:id="3"/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правила общественной жизни. Об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традиции и обычаи.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устоев на развитие общества и человека.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 и обязанностей.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 и правоспособность человека. Правоотно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шения, субъекты права.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граждан.</w:t>
      </w:r>
    </w:p>
    <w:p w:rsidR="00BF16C8" w:rsidRPr="00BF16C8" w:rsidRDefault="00BF16C8" w:rsidP="00BF16C8">
      <w:pPr>
        <w:widowControl w:val="0"/>
        <w:tabs>
          <w:tab w:val="left" w:pos="5585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защищаются права человека в России.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16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BF16C8" w:rsidRPr="00BF16C8" w:rsidRDefault="00BF16C8" w:rsidP="00BF16C8">
      <w:pPr>
        <w:widowControl w:val="0"/>
        <w:spacing w:after="49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7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4" w:name="bookmark4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Основы российского законодательства (9 ч)</w:t>
      </w:r>
      <w:bookmarkEnd w:id="4"/>
    </w:p>
    <w:p w:rsidR="00BF16C8" w:rsidRPr="00BF16C8" w:rsidRDefault="00BF16C8" w:rsidP="00BF16C8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Права и обязанности родите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Права, обязанности и ответ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наказание. Правовая ответственность не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совершеннолетних.</w:t>
      </w:r>
    </w:p>
    <w:p w:rsidR="00BF16C8" w:rsidRPr="00BF16C8" w:rsidRDefault="00BF16C8" w:rsidP="00BF16C8">
      <w:pPr>
        <w:widowControl w:val="0"/>
        <w:spacing w:after="449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органы. Судебная система.</w:t>
      </w:r>
    </w:p>
    <w:p w:rsidR="00BF16C8" w:rsidRPr="00BF16C8" w:rsidRDefault="00BF16C8" w:rsidP="00BF16C8">
      <w:pPr>
        <w:widowControl w:val="0"/>
        <w:spacing w:after="118" w:line="240" w:lineRule="auto"/>
        <w:ind w:left="20" w:firstLine="30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sz w:val="24"/>
          <w:szCs w:val="24"/>
          <w:lang w:eastAsia="ru-RU"/>
        </w:rPr>
        <w:t>ЭКОНОМИКА И СОЦИАЛЬНЫЕ ОТНОШЕНИЯ (27 ч)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877"/>
        </w:tabs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5" w:name="bookmark5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экономики (12 ч)</w:t>
      </w:r>
      <w:bookmarkEnd w:id="5"/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номического развития.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их возможности. Предприятия и их современ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формы.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Рыночное регулирование экономики: возможности и гра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их функции. Инфляция. Роль банков в эконо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мике.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Занятость и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BF16C8" w:rsidRPr="00BF16C8" w:rsidRDefault="00BF16C8" w:rsidP="00BF16C8">
      <w:pPr>
        <w:widowControl w:val="0"/>
        <w:spacing w:after="49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экономического развития России.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96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6" w:name="bookmark6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экономических отношениях (6 ч)</w:t>
      </w:r>
      <w:bookmarkEnd w:id="6"/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экономики — производители и потре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 в современной экономике. Профессионализм и про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Предприниматель. Этика предпринимательства.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Прожиточный минимум. Семейное по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требление.</w:t>
      </w:r>
    </w:p>
    <w:p w:rsidR="00BF16C8" w:rsidRPr="00BF16C8" w:rsidRDefault="00BF16C8" w:rsidP="00BF16C8">
      <w:pPr>
        <w:widowControl w:val="0"/>
        <w:spacing w:after="49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7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7" w:name="bookmark7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социальных отношений (9 ч)</w:t>
      </w:r>
      <w:bookmarkEnd w:id="7"/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общества: причины и про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социальной структуры общества с переходом в постиндустриальное общество. Влияние экономики на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сослав общества. Историзм понятий «социальная справедливость» и «равенство». Средний класс и его место в современном обществе.</w:t>
      </w:r>
    </w:p>
    <w:p w:rsidR="00BF16C8" w:rsidRPr="00BF16C8" w:rsidRDefault="00BF16C8" w:rsidP="00BF16C8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BF16C8" w:rsidRPr="00BF16C8" w:rsidRDefault="00BF16C8" w:rsidP="00BF16C8">
      <w:pPr>
        <w:widowControl w:val="0"/>
        <w:spacing w:after="38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толерантности.</w:t>
      </w:r>
    </w:p>
    <w:p w:rsidR="00BF16C8" w:rsidRPr="00BF16C8" w:rsidRDefault="00BF16C8" w:rsidP="00BF16C8">
      <w:pPr>
        <w:widowControl w:val="0"/>
        <w:spacing w:after="3" w:line="240" w:lineRule="auto"/>
        <w:ind w:right="18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ahoma" w:hAnsi="Times New Roman" w:cs="Times New Roman"/>
          <w:sz w:val="24"/>
          <w:szCs w:val="24"/>
          <w:lang w:eastAsia="ru-RU"/>
        </w:rPr>
        <w:t>ПОЛИТИКА. КУЛЬТУРА (27 ч)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8" w:name="bookmark8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Политическая жизнь общества (16 ч)</w:t>
      </w:r>
      <w:bookmarkEnd w:id="8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государство — Российская Федерация. Государствен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Демократия. Парламентаризм.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власти Российской Федерации. Органы законода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нительные органы. Судебная система.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Межгосударственные отношения. Международные полити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организации.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и вооружённые конфликты. Национальная безопас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оружённых конфликтов.</w:t>
      </w:r>
    </w:p>
    <w:p w:rsidR="00BF16C8" w:rsidRPr="00BF16C8" w:rsidRDefault="00BF16C8" w:rsidP="00BF16C8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её противоречия.</w:t>
      </w:r>
    </w:p>
    <w:p w:rsidR="00BF16C8" w:rsidRPr="00BF16C8" w:rsidRDefault="00BF16C8" w:rsidP="00BF16C8">
      <w:pPr>
        <w:widowControl w:val="0"/>
        <w:spacing w:after="64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9" w:name="bookmark9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Культурно-информационная среда общественной жизни (8 ч)</w:t>
      </w:r>
      <w:bookmarkEnd w:id="9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BF16C8" w:rsidRPr="00BF16C8" w:rsidRDefault="00BF16C8" w:rsidP="00BF16C8">
      <w:pPr>
        <w:widowControl w:val="0"/>
        <w:spacing w:after="49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BF16C8" w:rsidRPr="00BF16C8" w:rsidRDefault="00BF16C8" w:rsidP="00BF16C8">
      <w:pPr>
        <w:keepNext/>
        <w:keepLines/>
        <w:widowControl w:val="0"/>
        <w:numPr>
          <w:ilvl w:val="0"/>
          <w:numId w:val="3"/>
        </w:numPr>
        <w:tabs>
          <w:tab w:val="left" w:pos="867"/>
        </w:tabs>
        <w:spacing w:after="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0" w:name="bookmark10"/>
      <w:r w:rsidRPr="00BF16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меняющемся обществе (3 ч)</w:t>
      </w:r>
      <w:bookmarkEnd w:id="10"/>
    </w:p>
    <w:p w:rsidR="00BF16C8" w:rsidRPr="00BF16C8" w:rsidRDefault="00BF16C8" w:rsidP="00BF16C8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Можно ли предвидеть будущее? Как приспособиться к бы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BF16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ровье. Мода и спорт. Будущее создаётся молодыми.</w:t>
      </w: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</w:t>
      </w: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5 класс (34 часа)</w:t>
      </w: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Курс для 5 класса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BF16C8" w:rsidRPr="00BF16C8" w:rsidRDefault="00BF16C8" w:rsidP="00BF1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 по разделам и темам курса. </w:t>
      </w: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5D2" w:rsidRPr="00BF16C8" w:rsidRDefault="00A705D2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724"/>
        <w:gridCol w:w="1819"/>
        <w:gridCol w:w="1958"/>
      </w:tblGrid>
      <w:tr w:rsidR="00BF16C8" w:rsidRPr="00BF16C8" w:rsidTr="00BF16C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темы: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BF16C8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BF16C8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BF16C8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16C8" w:rsidRPr="00BF16C8" w:rsidTr="00BF16C8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BF16C8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16C8" w:rsidRPr="00BF16C8" w:rsidTr="00BF16C8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16C8" w:rsidRPr="00BF16C8" w:rsidTr="00BF16C8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BF16C8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BF16C8" w:rsidRPr="00BF16C8" w:rsidSect="00C82158">
          <w:pgSz w:w="11906" w:h="16838"/>
          <w:pgMar w:top="1134" w:right="850" w:bottom="1134" w:left="1701" w:header="708" w:footer="708" w:gutter="0"/>
          <w:pgNumType w:start="2"/>
          <w:cols w:space="720"/>
          <w:docGrid w:linePitch="299"/>
        </w:sectPr>
      </w:pPr>
    </w:p>
    <w:tbl>
      <w:tblPr>
        <w:tblpPr w:leftFromText="180" w:rightFromText="180" w:bottomFromText="200" w:vertAnchor="text" w:horzAnchor="page" w:tblpX="577" w:tblpY="-717"/>
        <w:tblW w:w="1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0"/>
        <w:gridCol w:w="1983"/>
        <w:gridCol w:w="6377"/>
        <w:gridCol w:w="1842"/>
        <w:gridCol w:w="1134"/>
        <w:gridCol w:w="992"/>
        <w:gridCol w:w="7"/>
        <w:gridCol w:w="4049"/>
        <w:gridCol w:w="7"/>
      </w:tblGrid>
      <w:tr w:rsidR="00BF16C8" w:rsidRPr="00BF16C8" w:rsidTr="00BF16C8">
        <w:trPr>
          <w:gridAfter w:val="3"/>
          <w:wAfter w:w="4064" w:type="dxa"/>
          <w:trHeight w:val="11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F16C8" w:rsidRPr="00BF16C8" w:rsidTr="00BF16C8">
        <w:trPr>
          <w:gridAfter w:val="3"/>
          <w:wAfter w:w="4064" w:type="dxa"/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F16C8" w:rsidRPr="00BF16C8" w:rsidTr="00961EAA">
        <w:trPr>
          <w:gridAfter w:val="3"/>
          <w:wAfter w:w="4064" w:type="dxa"/>
          <w:trHeight w:val="1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 нового знания»</w:t>
            </w:r>
          </w:p>
          <w:p w:rsidR="00BF16C8" w:rsidRPr="00BF16C8" w:rsidRDefault="00BF16C8" w:rsidP="00BF16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0"/>
              </w:rPr>
              <w:t>1.Знать значение, использование термина «обществознание».</w:t>
            </w:r>
          </w:p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0"/>
              </w:rPr>
              <w:t>2.Иметь представление о связи обществознания с другими науками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с. 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961EAA" w:rsidP="00BF16C8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5.09.2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 нового знания»</w:t>
            </w:r>
          </w:p>
          <w:p w:rsidR="00BF16C8" w:rsidRPr="00BF16C8" w:rsidRDefault="00BF16C8" w:rsidP="00BF16C8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1.Введение в предмет.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2.Зачем человек рождается.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3.Что такое наследственность.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Наследственность-биологическая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сущность всех людей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5.Можно ли влиять на наследственность</w:t>
            </w:r>
          </w:p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отличие человека от животного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учебника.</w:t>
            </w:r>
          </w:p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научиться: анализировать схемы и таблицы, высказывать собственное мнение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П.1, задание рубрики « в классе и дома»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.14-15.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12.09.24</w:t>
            </w:r>
          </w:p>
          <w:p w:rsidR="00961EAA" w:rsidRDefault="00961EAA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EAA" w:rsidRPr="00BF16C8" w:rsidRDefault="00961EAA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</w:t>
            </w:r>
            <w:r w:rsidR="000A40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961EAA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Отрочество-особая</w:t>
            </w:r>
            <w:proofErr w:type="spellEnd"/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 «нового знания»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1.Легко ли быть подростком?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Отрочество- пора мечтаний.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3.Самостоятельность- показатель взрослости.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4.Всегда ли самостоятельность приносит пользу.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5.Нужны ли сегодня рыцари.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свое место среди сверстников и взрослых, понимать себя.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научиться : анализировать свои поступки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чувства, состояния, приобретаемый опыт ; работать в группах и парах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 задание рубрики «в классе и домас.21-22подготовка  к выполнению 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26.09.24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3.10.2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1"/>
          <w:wAfter w:w="7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 нового знания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1Зачем люди создают семьи.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2.Если семья не выполняет своих обязанностей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3.Какие бывают семьи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Изучать историю своей семьи, определять ее функции, характеризовать семейно-правовые отношения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генеалогическое древо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учебника,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таблицы,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Решать логические задачи, высказывать собственное мнение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3, задание рубрики «в классе и дома с.32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17.10.2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1"/>
          <w:wAfter w:w="7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1..Семейные заботы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2.Каким должен быть хозяин дома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3.Как хозяйство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 правилам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семейно-правовые отношения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важные признаки семьи, такие как совместный труд и ведение домашнего хозяйства, работать с текстом учебника, решать логические задачи, высказать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7.11.2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1"/>
          <w:wAfter w:w="7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1.Что такое свободное время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2.Свободное время и занятие физ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ультурой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3.Свободное </w:t>
            </w:r>
            <w:proofErr w:type="spell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:т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елевизор</w:t>
            </w:r>
            <w:proofErr w:type="spell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компьютер, мобильный телефон.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4.Свободное время своими руками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5.Что такое хобби.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свое свободное время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учебника,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собственное мнение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П.5 составить памятку «Это должен уметь каждый хозяин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</w:t>
            </w:r>
            <w:r w:rsidR="000A40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6C8" w:rsidRPr="00BF16C8" w:rsidTr="00961EAA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C8215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систематизация знаний по теме «Семья»</w:t>
            </w:r>
          </w:p>
          <w:p w:rsidR="00BF16C8" w:rsidRPr="00C8215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4421" w:rsidRPr="00C82158" w:rsidRDefault="00724421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(рефлексии)</w:t>
            </w:r>
          </w:p>
          <w:p w:rsidR="00BF16C8" w:rsidRPr="00BF16C8" w:rsidRDefault="00BF16C8" w:rsidP="00BF16C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1.Экономика семейных ресурсов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2.Это должен уметь каждый хозяин дома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3.Творчество своими руками.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свое свободное время, характеризовать семью как частичку общества, как первый социальный институт, в котором проходит основная часть жизни человека.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Получат возможность научится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текстом учебника, Высказывать собственное мнение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Придумать или подобрать познавательную игру 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28.11.2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961EAA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1.Школьное образование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2.О чем рассказала бабушка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3.Чему учит школа сегодня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Учись 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учится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мотивы детей в школе.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П.6  Составление рассказов на тему «Школа моей мечты»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5.12.24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12.12.2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1.Формы самообразования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2.Испокон века книга растит человека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3.Самообразование- путь к успеху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 .Новые возможности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5.Самообразование и самоорганизация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учебную деятельность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формами самообразования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19.12.24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26.12.2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1.Ты и другие ребята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2.Слово не воробей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 Какой, ты друг?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свои отношения с одноклассниками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9.01.25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16.01.2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C8215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систематизация знаний  по теме «Школа»</w:t>
            </w:r>
            <w:r w:rsid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К\</w:t>
            </w:r>
            <w:proofErr w:type="gramStart"/>
            <w:r w:rsid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рефлексия.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 систематизация знаний</w:t>
            </w:r>
          </w:p>
          <w:p w:rsidR="00BF16C8" w:rsidRPr="00BF16C8" w:rsidRDefault="00BF16C8" w:rsidP="00BF16C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1.Отношение друзей и сверстников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свободного времени.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свое свободное время, определять свое отношения с одноклассниками.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Работать с текстом учебника, высказывать собственное 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Подобрать и проиллюстрировать пословицы и поговорки о труде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23.01.2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Труд- основа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1.Каким бывает труд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2.Что создается трудом?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3.Как оценивается труд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труда в жизни человека.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30.01.25</w:t>
            </w: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61EAA" w:rsidRPr="00BF16C8" w:rsidRDefault="00961EAA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6.02.2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21" w:rsidRDefault="00BF16C8" w:rsidP="004378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Труд и творчество</w:t>
            </w:r>
            <w:r w:rsidR="004378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7821"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профессий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труда в жизни человека.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13.02.25</w:t>
            </w: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Pr="00BF16C8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20.02.2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C8215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в деятельности человека</w:t>
            </w:r>
            <w:r w:rsidR="00437821"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24421" w:rsidRPr="00437821" w:rsidRDefault="00724421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Получатвозможность</w:t>
            </w:r>
            <w:proofErr w:type="spellEnd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научиться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трудовую деятельность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Работать с текстом учебника, высказывать собственное мнение, 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стихотворение о Родине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«Что значит быть патриотом?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27.02.2</w:t>
            </w:r>
            <w:r w:rsidR="000A40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Родина-Россия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понятие «федерация», 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значит быть патриотом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П.11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«Государственная символика»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6.03.25</w:t>
            </w: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   новых знаний»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государственные символы,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12 «в классе и дома» </w:t>
            </w:r>
            <w:proofErr w:type="spellStart"/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106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«Отечества достойный сын»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20.03.25</w:t>
            </w: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права и обязанности Гражданина РФ.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возможность: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учебника, высказывать собственное мнение,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П. 13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17.04.25</w:t>
            </w: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Мы многонациональный народ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уважением относится к культуре разных народов,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 :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мнение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8.05.25</w:t>
            </w:r>
          </w:p>
          <w:p w:rsidR="00B60354" w:rsidRDefault="00B60354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0354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961EAA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C8215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систематизация знаний по теме «Родина</w:t>
            </w:r>
            <w:proofErr w:type="gramStart"/>
            <w:r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996D04"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96D04" w:rsidRPr="00C82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права и обязанности гражданина РФ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работать с текстом учебника</w:t>
            </w:r>
            <w:proofErr w:type="gramStart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 к защите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6C8" w:rsidRPr="00BF16C8" w:rsidTr="00BF16C8">
        <w:trPr>
          <w:gridAfter w:val="3"/>
          <w:wAfter w:w="4064" w:type="dxa"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и умений. Защита проектов</w:t>
            </w:r>
          </w:p>
          <w:p w:rsidR="00BF16C8" w:rsidRPr="00BF16C8" w:rsidRDefault="00BF16C8" w:rsidP="00BF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Научаться</w:t>
            </w:r>
            <w:proofErr w:type="gramStart"/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простейшие исследования, интервьюировать родителей, создавать иллюстрированный текст, и электронную презентацию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Получать возможность </w:t>
            </w:r>
          </w:p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выступление учащихся, оценивать свои достижения, и достижения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презентации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0A407E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="00B603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6C8" w:rsidRPr="00BF16C8" w:rsidRDefault="00BF16C8" w:rsidP="00BF16C8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widowControl w:val="0"/>
        <w:numPr>
          <w:ilvl w:val="0"/>
          <w:numId w:val="5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Контрольно- измерительные материалы. Обществознание  5 класс. </w:t>
      </w:r>
    </w:p>
    <w:p w:rsidR="00BF16C8" w:rsidRPr="00BF16C8" w:rsidRDefault="00BF16C8" w:rsidP="00BF16C8">
      <w:pPr>
        <w:widowControl w:val="0"/>
        <w:suppressAutoHyphens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bCs/>
          <w:sz w:val="24"/>
          <w:szCs w:val="24"/>
        </w:rPr>
        <w:t>Тест по теме «Семья»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1. Как называется социальная группа, основанная на браке?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государство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  <w:t xml:space="preserve">2) семья       3) племя                 4) </w:t>
      </w:r>
      <w:r w:rsidRPr="00BF16C8">
        <w:rPr>
          <w:rFonts w:ascii="Times New Roman" w:eastAsia="Calibri" w:hAnsi="Times New Roman" w:cs="Times New Roman"/>
          <w:iCs/>
          <w:sz w:val="24"/>
          <w:szCs w:val="24"/>
        </w:rPr>
        <w:t>коллектив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2. Под  чьей защитой по Конституции РФ находится семья? 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армии        2) милиции        3) правительства         4) государства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3. Кого из героев литературных произведений можно назвать рачительным хозяином?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сказочного Кощея                               2) старуху из «Сказки о рыбаке и рыбке»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3) Федору из сказки «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горе»     4) кота 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Матроскина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Простоквашино</w:t>
      </w:r>
      <w:proofErr w:type="spellEnd"/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4. Как называется бережное расходование ресурсов семьи? 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комфорт           2) экономия          3) хобби             4) роскошь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5. Для чего необходимо свободное время школьнику? 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для выполнения домашнего задания          2) для обучения в школе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3) для выполнения домашних обязанностей         4) для активного отдыха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6. Что из перечисленного является активным отдыхом? 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20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прогулка в парке      2) чтение книги       3) просмотр телепередачи    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20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4) компьютерная игра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7. Верно ли, что: а) суд может лишить родителей роди</w:t>
      </w:r>
      <w:r w:rsidRPr="00BF16C8">
        <w:rPr>
          <w:rFonts w:ascii="Times New Roman" w:eastAsia="Calibri" w:hAnsi="Times New Roman" w:cs="Times New Roman"/>
          <w:i/>
          <w:sz w:val="24"/>
          <w:szCs w:val="24"/>
        </w:rPr>
        <w:softHyphen/>
        <w:t>тельских прав;</w:t>
      </w:r>
    </w:p>
    <w:p w:rsidR="00BF16C8" w:rsidRPr="00BF16C8" w:rsidRDefault="00BF16C8" w:rsidP="00BF16C8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 б) семьи могут быть </w:t>
      </w:r>
      <w:proofErr w:type="spell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трехпоколенными</w:t>
      </w:r>
      <w:proofErr w:type="spellEnd"/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  <w:t xml:space="preserve">         2) верно только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оба ответа верны         4) нет верного ответа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8. Верны ли утверждения: а) ресурсы семьи ограничен</w:t>
      </w:r>
      <w:r w:rsidRPr="00BF16C8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ны;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б) бытовая техника является предметом роскоши?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  <w:t xml:space="preserve">         2) верно только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оба ответа верны         4) нет верного ответа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9. Верно ли, что: а) просмотр телепередач обязательно несет вред здоровью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 xml:space="preserve"> б) телепередачи носят только развлекательный характер?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  <w:t xml:space="preserve">         2) верно только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оба ответа верны         4) нет верного ответа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10. Что из перечисленного относится к хобби: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а) коллек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 xml:space="preserve">ционирование марок и монет;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посещение концертов и театральных постановок с участием любимого артиста.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  <w:t xml:space="preserve">         2) верно только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оба ответа верны         4) нет верного ответа </w:t>
      </w:r>
    </w:p>
    <w:p w:rsidR="00BF16C8" w:rsidRPr="00BF16C8" w:rsidRDefault="00BF16C8" w:rsidP="00BF16C8">
      <w:pPr>
        <w:tabs>
          <w:tab w:val="left" w:pos="148"/>
          <w:tab w:val="left" w:pos="306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148"/>
          <w:tab w:val="left" w:pos="306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11. Установите соответствие между видами ресурсов се</w:t>
      </w:r>
      <w:r w:rsidRPr="00BF16C8">
        <w:rPr>
          <w:rFonts w:ascii="Times New Roman" w:eastAsia="Calibri" w:hAnsi="Times New Roman" w:cs="Times New Roman"/>
          <w:i/>
          <w:sz w:val="24"/>
          <w:szCs w:val="24"/>
        </w:rPr>
        <w:softHyphen/>
        <w:t>мьи и их примерами. К каждой позиции, данной в первом столбце, подберите соответствующую позицию из второго столбца.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16C8" w:rsidRPr="00BF16C8">
          <w:pgSz w:w="16838" w:h="11906" w:orient="landscape"/>
          <w:pgMar w:top="567" w:right="567" w:bottom="851" w:left="567" w:header="709" w:footer="709" w:gutter="0"/>
          <w:cols w:space="720"/>
        </w:sect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>1. Финансовые ресурсы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2. Трудовые ресурсы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3. Материальные ресурсы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А.Самообслуживание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Б. Счет в банке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В. Деньги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Г. Работа на дачном участке</w:t>
      </w:r>
    </w:p>
    <w:tbl>
      <w:tblPr>
        <w:tblStyle w:val="ab"/>
        <w:tblW w:w="0" w:type="auto"/>
        <w:tblLook w:val="01E0"/>
      </w:tblPr>
      <w:tblGrid>
        <w:gridCol w:w="2381"/>
        <w:gridCol w:w="2383"/>
        <w:gridCol w:w="2383"/>
      </w:tblGrid>
      <w:tr w:rsidR="00BF16C8" w:rsidRPr="00BF16C8" w:rsidTr="00BF16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</w:tr>
      <w:tr w:rsidR="00BF16C8" w:rsidRPr="00BF16C8" w:rsidTr="00BF16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autoSpaceDE w:val="0"/>
              <w:autoSpaceDN w:val="0"/>
              <w:adjustRightInd w:val="0"/>
              <w:ind w:right="-31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BF16C8" w:rsidRPr="00BF16C8" w:rsidRDefault="00BF16C8" w:rsidP="00BF16C8">
      <w:pPr>
        <w:tabs>
          <w:tab w:val="left" w:pos="2683"/>
          <w:tab w:val="right" w:pos="4934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12. Найдите в приведенном списке права ребенка.</w:t>
      </w:r>
    </w:p>
    <w:p w:rsidR="00BF16C8" w:rsidRPr="00BF16C8" w:rsidRDefault="00BF16C8" w:rsidP="00BF16C8">
      <w:pPr>
        <w:tabs>
          <w:tab w:val="left" w:pos="2683"/>
          <w:tab w:val="right" w:pos="4934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1. Право жить и воспитываться в семье           </w:t>
      </w:r>
    </w:p>
    <w:p w:rsidR="00BF16C8" w:rsidRPr="00BF16C8" w:rsidRDefault="00BF16C8" w:rsidP="00BF16C8">
      <w:pPr>
        <w:tabs>
          <w:tab w:val="left" w:pos="2683"/>
          <w:tab w:val="right" w:pos="4934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2. Право на труд</w:t>
      </w:r>
    </w:p>
    <w:p w:rsidR="00BF16C8" w:rsidRPr="00BF16C8" w:rsidRDefault="00BF16C8" w:rsidP="00BF16C8">
      <w:pPr>
        <w:tabs>
          <w:tab w:val="left" w:pos="2683"/>
          <w:tab w:val="right" w:pos="4934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3. Право знать своих родителей, право на их заботу о себе          </w:t>
      </w:r>
    </w:p>
    <w:p w:rsidR="00BF16C8" w:rsidRPr="00BF16C8" w:rsidRDefault="00BF16C8" w:rsidP="00BF16C8">
      <w:pPr>
        <w:tabs>
          <w:tab w:val="left" w:pos="2683"/>
          <w:tab w:val="right" w:pos="4934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4. Право на имущество</w:t>
      </w: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13. Все термины, приведенные ниже, за исключением одного, связаны с понятием «хобби». Укажите термин, не связанный с этим понятием.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1. Интерес     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2. Увлечение    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3. Обязанность      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4. Желание     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 Стремление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16C8" w:rsidRPr="00BF16C8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</w:sect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14. Заполните пропу</w:t>
      </w:r>
      <w:proofErr w:type="gramStart"/>
      <w:r w:rsidRPr="00BF16C8">
        <w:rPr>
          <w:rFonts w:ascii="Times New Roman" w:eastAsia="Calibri" w:hAnsi="Times New Roman" w:cs="Times New Roman"/>
          <w:i/>
          <w:sz w:val="24"/>
          <w:szCs w:val="24"/>
        </w:rPr>
        <w:t>ск в пр</w:t>
      </w:r>
      <w:proofErr w:type="gramEnd"/>
      <w:r w:rsidRPr="00BF16C8">
        <w:rPr>
          <w:rFonts w:ascii="Times New Roman" w:eastAsia="Calibri" w:hAnsi="Times New Roman" w:cs="Times New Roman"/>
          <w:i/>
          <w:sz w:val="24"/>
          <w:szCs w:val="24"/>
        </w:rPr>
        <w:t>едложении.</w:t>
      </w:r>
    </w:p>
    <w:p w:rsidR="00BF16C8" w:rsidRPr="00BF16C8" w:rsidRDefault="00BF16C8" w:rsidP="00BF16C8">
      <w:pPr>
        <w:tabs>
          <w:tab w:val="left" w:pos="345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Семья, в которой вместе с детьми и родителями живут бабушка и дедушка, называется …_______________________________</w:t>
      </w: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sz w:val="24"/>
          <w:szCs w:val="24"/>
        </w:rPr>
        <w:t>15. Прочитайте приведенный ниже текст, в котором про</w:t>
      </w:r>
      <w:r w:rsidRPr="00BF16C8">
        <w:rPr>
          <w:rFonts w:ascii="Times New Roman" w:eastAsia="Calibri" w:hAnsi="Times New Roman" w:cs="Times New Roman"/>
          <w:i/>
          <w:sz w:val="24"/>
          <w:szCs w:val="24"/>
        </w:rPr>
        <w:softHyphen/>
        <w:t>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 Обратите внимание на то, что слов в списке больше, чем вам потребуется.</w:t>
      </w:r>
    </w:p>
    <w:p w:rsidR="00BF16C8" w:rsidRPr="00BF16C8" w:rsidRDefault="00BF16C8" w:rsidP="00BF16C8">
      <w:pPr>
        <w:autoSpaceDE w:val="0"/>
        <w:autoSpaceDN w:val="0"/>
        <w:adjustRightInd w:val="0"/>
        <w:spacing w:after="20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autoSpaceDE w:val="0"/>
        <w:autoSpaceDN w:val="0"/>
        <w:adjustRightInd w:val="0"/>
        <w:spacing w:after="200" w:line="240" w:lineRule="auto"/>
        <w:ind w:right="-31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И здесь веское слово должна сказать физическая (1) … Сейчас разработана новая программа физиче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>ского воспитания для детского сада, где предусмот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>рено, в частности, увеличение беговых нагрузок. (2)... должна продолжить эту линию. Не секрет, что рань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 xml:space="preserve">ше получалось так, что дети в первых классах теряли многое из уже приобретенных навыков и умений, их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двигательная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(3)... резко падала. Оздоровительный(4)... должен стать для школьников одним  из основ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>ных средств профилактики различных заболеваний, укрепления (5)..., воспитания потребности в ежеднев</w:t>
      </w:r>
      <w:r w:rsidRPr="00BF16C8">
        <w:rPr>
          <w:rFonts w:ascii="Times New Roman" w:eastAsia="Calibri" w:hAnsi="Times New Roman" w:cs="Times New Roman"/>
          <w:sz w:val="24"/>
          <w:szCs w:val="24"/>
        </w:rPr>
        <w:softHyphen/>
        <w:t xml:space="preserve">ных физических упражнениях. </w:t>
      </w:r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www.sport</w:t>
      </w:r>
      <w:proofErr w:type="spellEnd"/>
      <w:r w:rsidRPr="00BF16C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</w:t>
      </w:r>
      <w:proofErr w:type="spellStart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Start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proofErr w:type="gramEnd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proofErr w:type="spellEnd"/>
      <w:r w:rsidRPr="00BF16C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</w:t>
      </w:r>
      <w:proofErr w:type="spellStart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y.ru</w:t>
      </w:r>
      <w:proofErr w:type="spellEnd"/>
      <w:r w:rsidRPr="00BF16C8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А. Здоровье     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Б. Активность            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В. Семья          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Г.Культура         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Д. Школа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Е. Спорт            </w:t>
      </w:r>
      <w:r w:rsidRPr="00BF16C8">
        <w:rPr>
          <w:rFonts w:ascii="Times New Roman" w:eastAsia="Calibri" w:hAnsi="Times New Roman" w:cs="Times New Roman"/>
          <w:sz w:val="24"/>
          <w:szCs w:val="24"/>
        </w:rPr>
        <w:tab/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Ж. Бег                </w:t>
      </w:r>
    </w:p>
    <w:p w:rsidR="00BF16C8" w:rsidRPr="00BF16C8" w:rsidRDefault="00BF16C8" w:rsidP="00BF16C8">
      <w:pPr>
        <w:tabs>
          <w:tab w:val="left" w:pos="340"/>
          <w:tab w:val="left" w:pos="2688"/>
        </w:tabs>
        <w:autoSpaceDE w:val="0"/>
        <w:autoSpaceDN w:val="0"/>
        <w:adjustRightInd w:val="0"/>
        <w:spacing w:after="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З.Воспитание</w:t>
      </w:r>
    </w:p>
    <w:tbl>
      <w:tblPr>
        <w:tblStyle w:val="ab"/>
        <w:tblW w:w="0" w:type="auto"/>
        <w:tblLook w:val="01E0"/>
      </w:tblPr>
      <w:tblGrid>
        <w:gridCol w:w="1981"/>
        <w:gridCol w:w="1981"/>
        <w:gridCol w:w="1981"/>
        <w:gridCol w:w="1981"/>
        <w:gridCol w:w="1981"/>
      </w:tblGrid>
      <w:tr w:rsidR="00BF16C8" w:rsidRPr="00BF16C8" w:rsidTr="00BF16C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BF16C8"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</w:tr>
      <w:tr w:rsidR="00BF16C8" w:rsidRPr="00BF16C8" w:rsidTr="00BF16C8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tabs>
                <w:tab w:val="left" w:pos="374"/>
                <w:tab w:val="left" w:pos="2731"/>
              </w:tabs>
              <w:autoSpaceDE w:val="0"/>
              <w:autoSpaceDN w:val="0"/>
              <w:adjustRightInd w:val="0"/>
              <w:ind w:right="-31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BF16C8" w:rsidRPr="00BF16C8" w:rsidRDefault="00BF16C8" w:rsidP="00BF16C8">
      <w:pPr>
        <w:tabs>
          <w:tab w:val="left" w:pos="2702"/>
        </w:tabs>
        <w:autoSpaceDE w:val="0"/>
        <w:autoSpaceDN w:val="0"/>
        <w:adjustRightInd w:val="0"/>
        <w:spacing w:after="200" w:line="240" w:lineRule="auto"/>
        <w:ind w:right="-3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 по теме «Школа»</w:t>
      </w: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BF16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Перечислите известные вам ступени общего образования.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1) 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2)_______________________________________________.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3)_______________________________________________.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4)_______________________________________________.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Верно ли, что: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а) словом можно обидеть сильнее, чем поступком;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любой спор всегда приводит к ссоре?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а                                            3) верны оба суждения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верно только б                                            4) оба суждения неверны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  <w:r w:rsidRPr="00BF16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Напишите определения к предложенным понятиям.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Одноклассник</w:t>
      </w: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 – это _______________________________________________________________.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Самообразование</w:t>
      </w: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 – это ____________________________________________________________.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</w:t>
      </w:r>
      <w:r w:rsidRPr="00BF16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Прочтите текст и напишите развернутый ответ на вопрос: «</w:t>
      </w:r>
      <w:r w:rsidRPr="00BF16C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Возможно ли современное образование без книг?</w:t>
      </w:r>
      <w:r w:rsidRPr="00BF16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 Свой ответ аргументируйте.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Один мудрец сказал: «</w:t>
      </w:r>
      <w:r w:rsidRPr="00BF16C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Не тот умён, кто всё знает – всё знать невозможно, – а тот, кто знает, где и о чём можно прочитать</w:t>
      </w: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6C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сказочной повести А.М. Волкова: «Волшебник Изумрудного города» герои всегда приходят на помощь друг другу. Когда 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Элли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оказалась в плену у людоеда, Страшила, забыв про страх высоты, быстрее белки оказался на стене замка людоеда и спас девочку. Этот эпизод из книги является примером: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образованности;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2) настоящей дружбы;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случайного знакомства;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4) приятельских отношений.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Какая пословица лучше всего отражает понятие «дружба»: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«Жизнь прожить – не поле перейти»;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2) «Мудрым некто не родился, научился»;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3) «Книга поможет в труде, выручит и в беде»;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«Горе на двоих – полгоря, радость на двоих – две радости».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Дружеские отношения разрушает: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зависть; 2) терпение; 3) ответственность; 4) рассудительность.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Найдите в приведенном списке три человеческих качества, которые являются наиболее важными для дружбы: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капризность; 2) обидчивость; 3) доброжелательность; 4) умение выслушать другого человека; 5) готовность прийти на помощь в трудную минуту.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 каком классе заканчивается основная школа?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в 4 классе                                                 3) в 9 классе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2) в5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4) в 11 классе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знания ученик получает на уроках: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физики                                                         3) русского языка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истории                                                         4) литературы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F16C8">
        <w:rPr>
          <w:rFonts w:ascii="Times New Roman" w:eastAsia="Calibri" w:hAnsi="Times New Roman" w:cs="Times New Roman"/>
          <w:sz w:val="24"/>
          <w:szCs w:val="24"/>
        </w:rPr>
        <w:t>. Сколько ступеней содержится в средней школе?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две                                                              3) четыре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три                                                              4) пять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F16C8">
        <w:rPr>
          <w:rFonts w:ascii="Times New Roman" w:eastAsia="Calibri" w:hAnsi="Times New Roman" w:cs="Times New Roman"/>
          <w:sz w:val="24"/>
          <w:szCs w:val="24"/>
        </w:rPr>
        <w:t>. Первую русскую «Азбуку» напечатал: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Ярослав Мудрый                                         3) Владимир Мономах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Сильвестр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4) Иван Федоров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BF16C8">
        <w:rPr>
          <w:rFonts w:ascii="Times New Roman" w:eastAsia="Calibri" w:hAnsi="Times New Roman" w:cs="Times New Roman"/>
          <w:sz w:val="24"/>
          <w:szCs w:val="24"/>
        </w:rPr>
        <w:t>. Уметь учитьс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значит: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1) иметь хорошие оценки                            3) правильно организовать свой труд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считаться способным учеником             4) уметь списывать домашнее задание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. Верны ли следующие  суждения о школьном образовании: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а) общее школьное образование в нашей стране обязательно;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первые школы в нашей стране открылись при Петре 1?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а                                            3) верны оба суждения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верно только б                                            4) оба суждения неверны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. Верно ли, что: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а) все твои одноклассники – друзья;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общие интересы сближают людей?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а                                            3) верны оба суждения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верно только б                                            4) оба суждения неверны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. Верно ли, что: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а) профессию можно получить, только закончив высшее учебное заведение;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б) любое образование в нашей стране бесплатное? 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1) верно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а                                            3) верны оба суждения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2) верно только б                                            4) оба суждения неверны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. Найдите в приведенном списке то, что объединяет одноклассников.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1. Школьные уроки                                           4). Новогодние праздники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2. Общие поручения                                          5). Классные дела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3. Компьютерные игры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F16C8" w:rsidRPr="00BF16C8" w:rsidTr="00BF16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1. Начальная школа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2. Основная школа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3. Средняя школа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4. Высшее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А. 9 лет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Б. 4 года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В. 5-7 лет</w:t>
            </w:r>
          </w:p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Г.11 лет</w:t>
            </w:r>
          </w:p>
        </w:tc>
      </w:tr>
    </w:tbl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F16C8" w:rsidRPr="00BF16C8" w:rsidTr="00BF1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F16C8" w:rsidRPr="00BF16C8" w:rsidTr="00BF1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В 3.</w:t>
      </w: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Все термины, за исключением одного, связаны с понятием «образование». Укажите термин, не связанный с этим понятием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1. Школа                                                            4. Знания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2. Религия                                                          5. Умения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3. Урок</w:t>
      </w:r>
    </w:p>
    <w:p w:rsidR="00BF16C8" w:rsidRPr="00BF16C8" w:rsidRDefault="00BF16C8" w:rsidP="00BF1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158" w:rsidRDefault="00C8215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Тест по теме: «Труд» 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Что из перечисленного  отличает деятельность человека от животного?</w:t>
      </w:r>
    </w:p>
    <w:p w:rsidR="00BF16C8" w:rsidRPr="00BF16C8" w:rsidRDefault="00BF16C8" w:rsidP="00BF16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творчеству                          2. Забота о потомстве</w:t>
      </w:r>
    </w:p>
    <w:p w:rsidR="00BF16C8" w:rsidRPr="00BF16C8" w:rsidRDefault="00BF16C8" w:rsidP="00BF16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Жизнь в группе                                               4. Биологические потребности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Признаком творчества является:</w:t>
      </w:r>
    </w:p>
    <w:p w:rsidR="00BF16C8" w:rsidRPr="00BF16C8" w:rsidRDefault="00BF16C8" w:rsidP="00BF16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               2. Трафарет              3. Копирование            4. Новизна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Продукт труда, выставленный на продажу:</w:t>
      </w:r>
    </w:p>
    <w:p w:rsidR="00BF16C8" w:rsidRPr="00BF16C8" w:rsidRDefault="00BF16C8" w:rsidP="00BF16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              2. Товар               3. Земля                  4. Премия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Что из перечисленного можно отнести к услугам?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     2. Компьютер            3. Труд тренера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Что из перечисленного </w:t>
      </w: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</w:t>
      </w: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является творчеством?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1.Художник рисует картину                   3. Актер выступает на сцене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2.Ученый совершает открытие               4. Балерина упражняется в технике танца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Все термины, приведенные ниже, за исключением одного, связаны с понятием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«благотворительность». Укажите термин</w:t>
      </w: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 не связанный</w:t>
      </w: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 этим понятием.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1.Меценат       2. Миллионер      3. Спонсор      4. Помощь        5. Пожертвование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Что такое благотворительность?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Сочувствие к тем, кто не имеет сре</w:t>
      </w:r>
      <w:proofErr w:type="gramStart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достойного существования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помощи тем, кто в ней нуждается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Строительство больниц, приютов, школ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Всё названное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 Верно ли, что: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А. Труд можно разделить на простой и сложный.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Б. Источником богатства на земле является только труд человека?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Верно только</w:t>
      </w:r>
      <w:proofErr w:type="gramStart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Оба ответа верны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Нет верного ответа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9. Верны ли суждения о выборе профессии?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Для правильного выбора профессии достаточно только знать, что она престижна.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Материальное вознаграждение должно быть главным при выборе профессии.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 Верно только</w:t>
      </w:r>
      <w:proofErr w:type="gramStart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2. Верно только</w:t>
      </w:r>
      <w:proofErr w:type="gramStart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Оба ответа верны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Нет верного ответа  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10.Все термины, приведенные ниже, за исключением одного, связаны с понятием  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«творчество». Укажите термин, не связанный с этим понятием.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1.Выдумка  2. Трафарет  3. Фантазия  4. Новизна  5. Чувство красоты.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 Установите соответствие между понятиями и их определениями. К каждой позиции, данной в первом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</w:t>
      </w:r>
      <w:proofErr w:type="gramStart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столбике</w:t>
      </w:r>
      <w:proofErr w:type="gramEnd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подберите соответствующую позицию из второго столбца.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565" w:type="dxa"/>
        <w:tblInd w:w="-116" w:type="dxa"/>
        <w:shd w:val="clear" w:color="auto" w:fill="FFFFFF"/>
        <w:tblLook w:val="04A0"/>
      </w:tblPr>
      <w:tblGrid>
        <w:gridCol w:w="3386"/>
        <w:gridCol w:w="9179"/>
      </w:tblGrid>
      <w:tr w:rsidR="00BF16C8" w:rsidRPr="00BF16C8" w:rsidTr="00BF16C8">
        <w:trPr>
          <w:trHeight w:val="360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Труд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Деятельность, результатом которой является создание новых материальных   и духовных ценностей.</w:t>
            </w:r>
          </w:p>
        </w:tc>
      </w:tr>
      <w:tr w:rsidR="00BF16C8" w:rsidRPr="00BF16C8" w:rsidTr="00BF16C8">
        <w:trPr>
          <w:trHeight w:val="460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2.Творчество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Высокое природное дарование, выдающиеся способности к деятельности в какой-либо области – научной. Художественной, практической.</w:t>
            </w:r>
          </w:p>
        </w:tc>
      </w:tr>
      <w:tr w:rsidR="00BF16C8" w:rsidRPr="00BF16C8" w:rsidTr="00BF16C8">
        <w:trPr>
          <w:trHeight w:val="380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Мастер  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В. Деятельность человека, в процессе которой он создает предметы, необходимые для удовлетворения своих потребностей.</w:t>
            </w:r>
          </w:p>
        </w:tc>
      </w:tr>
      <w:tr w:rsidR="00BF16C8" w:rsidRPr="00BF16C8" w:rsidTr="00BF16C8">
        <w:trPr>
          <w:trHeight w:val="560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4.Талант  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6C8" w:rsidRPr="00BF16C8" w:rsidRDefault="00BF16C8" w:rsidP="00BF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Человек, достигший высокого мастерства в своем деле, вкладывающий в свой труд,  смекалку, творчество, делающий предметы необычные и оригинальные</w:t>
            </w:r>
          </w:p>
        </w:tc>
      </w:tr>
    </w:tbl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F16C8" w:rsidRPr="00BF16C8" w:rsidTr="00BF1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F16C8" w:rsidRPr="00BF16C8" w:rsidTr="00BF1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C8" w:rsidRPr="00BF16C8" w:rsidRDefault="00BF16C8" w:rsidP="00BF16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 Заполните пропу</w:t>
      </w:r>
      <w:proofErr w:type="gramStart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 в пр</w:t>
      </w:r>
      <w:proofErr w:type="gramEnd"/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едложении.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 является не только основой жизнедеятельности человека, но и важнейшей его ________________________.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(мастерством, благотворительностью, деятельностью)</w:t>
      </w: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F16C8" w:rsidRPr="00BF16C8" w:rsidRDefault="00BF16C8" w:rsidP="00BF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 Напишите пословицу о труде, работе, трудолюбии.</w:t>
      </w:r>
    </w:p>
    <w:p w:rsidR="00BF16C8" w:rsidRPr="00BF16C8" w:rsidRDefault="00BF16C8" w:rsidP="00BF16C8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58" w:rsidRDefault="00C8215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C8" w:rsidRPr="00BF16C8" w:rsidRDefault="00BF16C8" w:rsidP="00BF1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 по теме «Родина»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Федерация — это слово означает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родина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союз, объединение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отечество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содружество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субъекте Федерации?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Субъект Российской Федерации — это полноправный участник федеративного Российского государства.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Каждый субъект Российской Федерации имеет свои органы власти, а также герб и флаг.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Укажите номер, лишний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 — государственный язык Российской Федерации. Это означает, что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русском языке готовятся все официальные государственные документы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русский язык изучают во всех школах нашей страны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 русском языке должны общаться все жители России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Патриотизм — это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любовь к родине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гражданство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братство, товарищество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любовь к семье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 </w:t>
      </w: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патриот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древних греков означало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горожанин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гражданин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земляк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товарищ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из названного характерно для патриота?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любовь к своей Родине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уважительное отношение к другим народам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уважительное отношение к истории своей страны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всё названное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из перечисленных деятелей культуры XVIII-XIX (18-19-го) веков является создателем «Толкового словаря живого великорусского языка»?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Н.М. Карамзин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В.И. Даль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М.В. Ломоносов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А.С. Пушкин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Владимир Иванович Даль называет патриота? Выбери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три верных ответа и запишите цифры, под которыми они указаны.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любителем Отечества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гражданином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отчизнолюбом</w:t>
      </w:r>
      <w:proofErr w:type="spell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земляком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ревнителем о благе Отечества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из названных литературных произведений посвяще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Отечественной войне 1812 года?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«Капитанская дочка» А.С. Пушкина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«Война и мир» Л.Н. Толстого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«Наука побеждать» А.В. Суворова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из названных литературных произведений посвяще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Великой Отечественной войне 1941-1945 годов?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«Севастопольские рассказы» Л. Н. Толстого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«Судьба барабанщика» А.П. Гайдара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«Они сражались за Родину» М.А. Шолохова</w:t>
      </w:r>
    </w:p>
    <w:p w:rsidR="00BF16C8" w:rsidRPr="00BF16C8" w:rsidRDefault="00BF16C8" w:rsidP="00BF1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приведённого списка выберите синонимы к слову </w:t>
      </w:r>
      <w:r w:rsidRPr="00BF16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цифры, под которыми они указаны.</w:t>
      </w:r>
    </w:p>
    <w:p w:rsidR="00BF16C8" w:rsidRPr="00BF16C8" w:rsidRDefault="00BF16C8" w:rsidP="00BF16C8">
      <w:pPr>
        <w:shd w:val="clear" w:color="auto" w:fill="FFFFFF"/>
        <w:spacing w:after="4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отечество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отчизна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место проживания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страна</w:t>
      </w: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16C8" w:rsidRPr="00C82158" w:rsidRDefault="00BF16C8" w:rsidP="00C82158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Темы проектов по обществознанию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Сроки реализаци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и-</w:t>
      </w:r>
      <w:proofErr w:type="gramEnd"/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 от 2 недель до 1 года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1.Загадки человек</w:t>
      </w:r>
      <w:proofErr w:type="gramStart"/>
      <w:r w:rsidRPr="00BF16C8">
        <w:rPr>
          <w:rFonts w:ascii="Times New Roman" w:eastAsia="Calibri" w:hAnsi="Times New Roman" w:cs="Times New Roman"/>
          <w:b/>
          <w:sz w:val="24"/>
          <w:szCs w:val="24"/>
        </w:rPr>
        <w:t>а-</w:t>
      </w:r>
      <w:proofErr w:type="gramEnd"/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 кто на кого похож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2. Моя семья – моя гордость.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А) Моя семья в годы войны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Мои любимые бабушки и дедушки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В) Папа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мама ,я – дружная семья(досуг семьи).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Г) Мое хобби.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3. Трудовая деятельность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А) Профессии родителей.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Кем я хочу стать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В) Помощь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ближним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4. Школьные годы чудесные.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А) Школа настоящего.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Школа будущего.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В) Мои одноклассники.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5. Что такое  Родина.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А) Моя малая Родина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Б) Моя Родина – Россия.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В) Мы – многонациональный народ.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Формы проектов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Эссе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 презентация , реклама , отчет , исследование , научный доклад 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 xml:space="preserve">Темы творческих работ: 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BF16C8" w:rsidRPr="00BF16C8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lastRenderedPageBreak/>
        <w:t>1.Идеальное утро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2. Памятка покупателя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3. Семейный портрет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4. Идеальная школа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5. Мой микрорайон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6. Путешествие в страну Советов.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7. Письмо другу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8. Хочу все знать</w:t>
      </w:r>
    </w:p>
    <w:p w:rsidR="00BF16C8" w:rsidRPr="00BF16C8" w:rsidRDefault="00BF16C8" w:rsidP="00BF16C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BF16C8" w:rsidRPr="00BF16C8">
          <w:type w:val="continuous"/>
          <w:pgSz w:w="16838" w:h="11906" w:orient="landscape"/>
          <w:pgMar w:top="720" w:right="720" w:bottom="720" w:left="720" w:header="708" w:footer="708" w:gutter="0"/>
          <w:cols w:num="2" w:space="708"/>
        </w:sect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Описание учебно-методического, материально- технического и информационного обеспечения  образовательного процесса по обществознанию</w:t>
      </w:r>
    </w:p>
    <w:p w:rsidR="00BF16C8" w:rsidRPr="00BF16C8" w:rsidRDefault="00BF16C8" w:rsidP="00BF16C8">
      <w:pPr>
        <w:numPr>
          <w:ilvl w:val="0"/>
          <w:numId w:val="9"/>
        </w:num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«Обществознание». 5 класс. Боголюбов Л.Н., Иванов</w:t>
      </w:r>
      <w:r w:rsidR="00996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BF1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 Ф.  Издательство «Просвещение» 201</w:t>
      </w:r>
      <w:r w:rsidR="00996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BF1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BF16C8" w:rsidRPr="00BF16C8" w:rsidRDefault="00BF16C8" w:rsidP="00BF16C8">
      <w:pPr>
        <w:numPr>
          <w:ilvl w:val="0"/>
          <w:numId w:val="9"/>
        </w:num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Иванова: Обществознание. 5 класс. Поурочные разработки </w:t>
      </w:r>
      <w:proofErr w:type="gram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proofErr w:type="gramEnd"/>
      <w:r w:rsidRPr="00BF1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Боголюбова. ФГОС, Издательство: Просвещение, 2012 г.</w:t>
      </w:r>
    </w:p>
    <w:p w:rsidR="00BF16C8" w:rsidRPr="00BF16C8" w:rsidRDefault="00BF16C8" w:rsidP="00BF16C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16C8">
        <w:rPr>
          <w:rFonts w:ascii="Times New Roman" w:eastAsia="Calibri" w:hAnsi="Times New Roman" w:cs="Times New Roman"/>
          <w:b/>
          <w:sz w:val="24"/>
          <w:szCs w:val="24"/>
        </w:rPr>
        <w:t>Средства обучения</w:t>
      </w:r>
    </w:p>
    <w:p w:rsidR="00BF16C8" w:rsidRPr="00BF16C8" w:rsidRDefault="00BF16C8" w:rsidP="00BF16C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BF16C8" w:rsidRPr="00BF16C8" w:rsidRDefault="00BF16C8" w:rsidP="00BF16C8">
      <w:pPr>
        <w:spacing w:after="200" w:line="27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ЦИФРОВЫЕ ОБРАЗОВАТЕЛЬНЫЕ РЕСУРСЫ</w:t>
      </w:r>
    </w:p>
    <w:p w:rsidR="00BF16C8" w:rsidRPr="00BF16C8" w:rsidRDefault="00BF16C8" w:rsidP="00BF16C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http://www.fipi.ru  - ФИПИ</w:t>
      </w:r>
    </w:p>
    <w:p w:rsidR="00BF16C8" w:rsidRPr="00BF16C8" w:rsidRDefault="00BF16C8" w:rsidP="00BF16C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 xml:space="preserve">http://school-collection.edu.ru/catalog/ - единая коллекция цифровых образовательных ресурсов по предметам  и классам– </w:t>
      </w:r>
      <w:proofErr w:type="gramStart"/>
      <w:r w:rsidRPr="00BF16C8">
        <w:rPr>
          <w:rFonts w:ascii="Times New Roman" w:eastAsia="Calibri" w:hAnsi="Times New Roman" w:cs="Times New Roman"/>
          <w:sz w:val="24"/>
          <w:szCs w:val="24"/>
        </w:rPr>
        <w:t>пл</w:t>
      </w:r>
      <w:proofErr w:type="gramEnd"/>
      <w:r w:rsidRPr="00BF16C8">
        <w:rPr>
          <w:rFonts w:ascii="Times New Roman" w:eastAsia="Calibri" w:hAnsi="Times New Roman" w:cs="Times New Roman"/>
          <w:sz w:val="24"/>
          <w:szCs w:val="24"/>
        </w:rPr>
        <w:t>анирования, методические материалы, энциклопедия «</w:t>
      </w:r>
      <w:proofErr w:type="spellStart"/>
      <w:r w:rsidRPr="00BF16C8">
        <w:rPr>
          <w:rFonts w:ascii="Times New Roman" w:eastAsia="Calibri" w:hAnsi="Times New Roman" w:cs="Times New Roman"/>
          <w:sz w:val="24"/>
          <w:szCs w:val="24"/>
        </w:rPr>
        <w:t>Кругосвет</w:t>
      </w:r>
      <w:proofErr w:type="spellEnd"/>
      <w:r w:rsidRPr="00BF16C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16C8" w:rsidRPr="00BF16C8" w:rsidRDefault="00BF16C8" w:rsidP="00BF16C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16C8">
        <w:rPr>
          <w:rFonts w:ascii="Times New Roman" w:eastAsia="Calibri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BF16C8" w:rsidRPr="00BF16C8" w:rsidRDefault="00BF16C8" w:rsidP="00BF16C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F16C8" w:rsidRPr="00BF16C8" w:rsidRDefault="00BF16C8" w:rsidP="00BF16C8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BF16C8" w:rsidRPr="00BF16C8" w:rsidRDefault="00BF16C8" w:rsidP="00BF16C8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BF16C8" w:rsidRPr="00BF16C8" w:rsidRDefault="00BF16C8" w:rsidP="00BF16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859" w:rsidRDefault="00965859"/>
    <w:sectPr w:rsidR="00965859" w:rsidSect="0040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4334E4"/>
    <w:multiLevelType w:val="multilevel"/>
    <w:tmpl w:val="B9B61B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F1026F"/>
    <w:multiLevelType w:val="multilevel"/>
    <w:tmpl w:val="F2B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406BA"/>
    <w:multiLevelType w:val="multilevel"/>
    <w:tmpl w:val="9F0C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8635B"/>
    <w:multiLevelType w:val="multilevel"/>
    <w:tmpl w:val="AE7200E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F120FC"/>
    <w:multiLevelType w:val="hybridMultilevel"/>
    <w:tmpl w:val="63807FA4"/>
    <w:lvl w:ilvl="0" w:tplc="9B14D3F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D2861"/>
    <w:multiLevelType w:val="hybridMultilevel"/>
    <w:tmpl w:val="D2D8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70647"/>
    <w:multiLevelType w:val="multilevel"/>
    <w:tmpl w:val="0C34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B3739C9"/>
    <w:multiLevelType w:val="multilevel"/>
    <w:tmpl w:val="28A0F6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859"/>
    <w:rsid w:val="00044127"/>
    <w:rsid w:val="000A407E"/>
    <w:rsid w:val="00155FD6"/>
    <w:rsid w:val="00404E1C"/>
    <w:rsid w:val="00437821"/>
    <w:rsid w:val="00545274"/>
    <w:rsid w:val="0057507E"/>
    <w:rsid w:val="00672308"/>
    <w:rsid w:val="00724421"/>
    <w:rsid w:val="00804E4D"/>
    <w:rsid w:val="00851768"/>
    <w:rsid w:val="00961EAA"/>
    <w:rsid w:val="00965859"/>
    <w:rsid w:val="00996D04"/>
    <w:rsid w:val="00A705D2"/>
    <w:rsid w:val="00B448F5"/>
    <w:rsid w:val="00B60354"/>
    <w:rsid w:val="00BF16C8"/>
    <w:rsid w:val="00C82158"/>
    <w:rsid w:val="00D323FD"/>
    <w:rsid w:val="00EE33E3"/>
    <w:rsid w:val="00F3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6C8"/>
  </w:style>
  <w:style w:type="paragraph" w:customStyle="1" w:styleId="msonormal0">
    <w:name w:val="msonormal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F16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F16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F16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F16C8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F16C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F16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semiHidden/>
    <w:locked/>
    <w:rsid w:val="00BF16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BF16C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semiHidden/>
    <w:locked/>
    <w:rsid w:val="00BF16C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F16C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customStyle="1" w:styleId="10">
    <w:name w:val="Без интервала1"/>
    <w:uiPriority w:val="99"/>
    <w:semiHidden/>
    <w:rsid w:val="00BF16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17">
    <w:name w:val="c17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BF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TimesNewRoman">
    <w:name w:val="Основной текст (6) + Times New Roman"/>
    <w:aliases w:val="Не полужирный"/>
    <w:basedOn w:val="6"/>
    <w:rsid w:val="00BF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a"/>
    <w:rsid w:val="00BF16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27">
    <w:name w:val="c27"/>
    <w:basedOn w:val="a0"/>
    <w:rsid w:val="00BF16C8"/>
  </w:style>
  <w:style w:type="character" w:customStyle="1" w:styleId="c13">
    <w:name w:val="c13"/>
    <w:basedOn w:val="a0"/>
    <w:rsid w:val="00BF16C8"/>
  </w:style>
  <w:style w:type="character" w:customStyle="1" w:styleId="c3">
    <w:name w:val="c3"/>
    <w:basedOn w:val="a0"/>
    <w:rsid w:val="00BF16C8"/>
  </w:style>
  <w:style w:type="character" w:customStyle="1" w:styleId="c6">
    <w:name w:val="c6"/>
    <w:basedOn w:val="a0"/>
    <w:rsid w:val="00BF16C8"/>
  </w:style>
  <w:style w:type="character" w:customStyle="1" w:styleId="c5">
    <w:name w:val="c5"/>
    <w:basedOn w:val="a0"/>
    <w:rsid w:val="00BF16C8"/>
  </w:style>
  <w:style w:type="character" w:customStyle="1" w:styleId="c9">
    <w:name w:val="c9"/>
    <w:basedOn w:val="a0"/>
    <w:rsid w:val="00BF16C8"/>
  </w:style>
  <w:style w:type="character" w:customStyle="1" w:styleId="c23">
    <w:name w:val="c23"/>
    <w:basedOn w:val="a0"/>
    <w:rsid w:val="00BF16C8"/>
  </w:style>
  <w:style w:type="character" w:customStyle="1" w:styleId="c2">
    <w:name w:val="c2"/>
    <w:basedOn w:val="a0"/>
    <w:rsid w:val="00BF16C8"/>
  </w:style>
  <w:style w:type="table" w:styleId="ab">
    <w:name w:val="Table Grid"/>
    <w:basedOn w:val="a1"/>
    <w:rsid w:val="00BF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F1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9044</Words>
  <Characters>51556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15</cp:revision>
  <dcterms:created xsi:type="dcterms:W3CDTF">2023-09-08T10:42:00Z</dcterms:created>
  <dcterms:modified xsi:type="dcterms:W3CDTF">2024-11-13T06:33:00Z</dcterms:modified>
</cp:coreProperties>
</file>