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3657B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657B">
        <w:rPr>
          <w:rFonts w:ascii="Times New Roman" w:hAnsi="Times New Roman" w:cs="Times New Roman"/>
          <w:sz w:val="28"/>
          <w:szCs w:val="28"/>
        </w:rPr>
        <w:t>Уртазымская</w:t>
      </w:r>
      <w:r w:rsidR="002731FC">
        <w:rPr>
          <w:rFonts w:ascii="Times New Roman" w:hAnsi="Times New Roman" w:cs="Times New Roman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14717B" w:rsidRDefault="0093657B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Кваркенского</w:t>
      </w:r>
      <w:r w:rsidR="0014717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57B" w:rsidRDefault="0093657B" w:rsidP="009365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16C7B">
        <w:rPr>
          <w:rFonts w:ascii="Times New Roman" w:hAnsi="Times New Roman" w:cs="Times New Roman"/>
          <w:sz w:val="24"/>
          <w:szCs w:val="28"/>
        </w:rPr>
        <w:t>Утверждаю:</w:t>
      </w:r>
    </w:p>
    <w:p w:rsidR="0093657B" w:rsidRDefault="0093657B" w:rsidP="009365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 МАОУ « Уртазымская ООШ»</w:t>
      </w:r>
    </w:p>
    <w:p w:rsidR="0093657B" w:rsidRDefault="0093657B" w:rsidP="009365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________Старикова Т.Н.</w:t>
      </w:r>
    </w:p>
    <w:p w:rsidR="0093657B" w:rsidRDefault="0093657B" w:rsidP="009365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«___»______2024г</w:t>
      </w:r>
    </w:p>
    <w:p w:rsidR="00D2686D" w:rsidRPr="00CF7CC2" w:rsidRDefault="00D2686D" w:rsidP="00D2686D">
      <w:pPr>
        <w:spacing w:after="0"/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596042">
      <w:pPr>
        <w:jc w:val="center"/>
      </w:pPr>
    </w:p>
    <w:p w:rsidR="0093657B" w:rsidRPr="00F238E8" w:rsidRDefault="0093657B" w:rsidP="00D7236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38E8">
        <w:rPr>
          <w:rFonts w:ascii="Times New Roman" w:hAnsi="Times New Roman" w:cs="Times New Roman"/>
          <w:b/>
          <w:sz w:val="24"/>
          <w:szCs w:val="28"/>
        </w:rPr>
        <w:t>ДОПОЛНИТЕЛЬНАЯ  ОБЩЕОБРАЗОВАТЕЛЬНАЯ</w:t>
      </w:r>
    </w:p>
    <w:p w:rsidR="00D7236D" w:rsidRDefault="0093657B" w:rsidP="00D7236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38E8">
        <w:rPr>
          <w:rFonts w:ascii="Times New Roman" w:hAnsi="Times New Roman" w:cs="Times New Roman"/>
          <w:b/>
          <w:sz w:val="24"/>
          <w:szCs w:val="28"/>
        </w:rPr>
        <w:t xml:space="preserve">ОБЩЕРАЗВИВАЮЩАЯ ПРОГРАММА ЛАГЕРЯ  </w:t>
      </w:r>
    </w:p>
    <w:p w:rsidR="00D7236D" w:rsidRDefault="0093657B" w:rsidP="00D7236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38E8">
        <w:rPr>
          <w:rFonts w:ascii="Times New Roman" w:hAnsi="Times New Roman" w:cs="Times New Roman"/>
          <w:b/>
          <w:sz w:val="24"/>
          <w:szCs w:val="28"/>
        </w:rPr>
        <w:t>ДНЕВНОГО ПРЕБЫВАН</w:t>
      </w:r>
      <w:r>
        <w:rPr>
          <w:rFonts w:ascii="Times New Roman" w:hAnsi="Times New Roman" w:cs="Times New Roman"/>
          <w:b/>
          <w:sz w:val="24"/>
          <w:szCs w:val="28"/>
        </w:rPr>
        <w:t xml:space="preserve">ИЯ  </w:t>
      </w:r>
      <w:r w:rsidRPr="00F238E8">
        <w:rPr>
          <w:rFonts w:ascii="Times New Roman" w:hAnsi="Times New Roman" w:cs="Times New Roman"/>
          <w:b/>
          <w:sz w:val="24"/>
          <w:szCs w:val="28"/>
        </w:rPr>
        <w:t>« МАЛЫШОК»</w:t>
      </w:r>
    </w:p>
    <w:p w:rsidR="000320A0" w:rsidRPr="00D7236D" w:rsidRDefault="00D7236D" w:rsidP="00D723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36D">
        <w:rPr>
          <w:rFonts w:ascii="Times New Roman" w:hAnsi="Times New Roman" w:cs="Times New Roman"/>
          <w:b/>
          <w:bCs/>
          <w:sz w:val="24"/>
          <w:szCs w:val="24"/>
        </w:rPr>
        <w:t>НА БАЗЕ</w:t>
      </w:r>
      <w:r w:rsidR="000320A0" w:rsidRPr="00D7236D">
        <w:rPr>
          <w:rFonts w:ascii="Times New Roman" w:hAnsi="Times New Roman" w:cs="Times New Roman"/>
          <w:b/>
          <w:bCs/>
          <w:sz w:val="24"/>
          <w:szCs w:val="24"/>
        </w:rPr>
        <w:t xml:space="preserve"> МАОУ«У</w:t>
      </w:r>
      <w:r w:rsidRPr="00D7236D">
        <w:rPr>
          <w:rFonts w:ascii="Times New Roman" w:hAnsi="Times New Roman" w:cs="Times New Roman"/>
          <w:b/>
          <w:bCs/>
          <w:sz w:val="24"/>
          <w:szCs w:val="24"/>
        </w:rPr>
        <w:t>РТАЗЫМСКАЯ</w:t>
      </w:r>
      <w:r w:rsidR="000320A0" w:rsidRPr="00D7236D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</w:p>
    <w:p w:rsidR="0093657B" w:rsidRPr="00D7236D" w:rsidRDefault="0093657B" w:rsidP="0093657B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7552C2" w:rsidRDefault="007552C2" w:rsidP="007552C2"/>
    <w:p w:rsidR="008C73D4" w:rsidRDefault="008C73D4" w:rsidP="009365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C73D4" w:rsidRDefault="008C73D4" w:rsidP="00435F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73D4" w:rsidRDefault="008C73D4" w:rsidP="008C73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960BC" w:rsidRDefault="00B960BC" w:rsidP="0059604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960BC" w:rsidRPr="007D76B8" w:rsidRDefault="00B960BC" w:rsidP="007552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7552C2" w:rsidRPr="00CF7CC2" w:rsidRDefault="0093657B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Г.С.Чеченева</w:t>
      </w:r>
      <w:r w:rsidR="003D421C">
        <w:rPr>
          <w:rFonts w:ascii="Times New Roman" w:hAnsi="Times New Roman" w:cs="Times New Roman"/>
          <w:sz w:val="28"/>
          <w:szCs w:val="28"/>
        </w:rPr>
        <w:t>.</w:t>
      </w:r>
    </w:p>
    <w:p w:rsidR="007552C2" w:rsidRPr="00CF7CC2" w:rsidRDefault="007552C2" w:rsidP="007552C2">
      <w:pPr>
        <w:spacing w:after="0" w:line="240" w:lineRule="auto"/>
      </w:pPr>
    </w:p>
    <w:p w:rsidR="007552C2" w:rsidRPr="00CF7CC2" w:rsidRDefault="007552C2" w:rsidP="007552C2">
      <w:pPr>
        <w:spacing w:after="0"/>
      </w:pPr>
    </w:p>
    <w:p w:rsidR="00596042" w:rsidRDefault="00596042" w:rsidP="007552C2">
      <w:pPr>
        <w:rPr>
          <w:rFonts w:ascii="Times New Roman" w:hAnsi="Times New Roman" w:cs="Times New Roman"/>
          <w:sz w:val="28"/>
          <w:szCs w:val="28"/>
        </w:rPr>
      </w:pPr>
    </w:p>
    <w:p w:rsidR="00435F91" w:rsidRDefault="00435F91" w:rsidP="007552C2">
      <w:pPr>
        <w:rPr>
          <w:rFonts w:ascii="Times New Roman" w:hAnsi="Times New Roman" w:cs="Times New Roman"/>
          <w:sz w:val="28"/>
          <w:szCs w:val="28"/>
        </w:rPr>
      </w:pPr>
    </w:p>
    <w:p w:rsidR="004F1258" w:rsidRDefault="004F1258" w:rsidP="004F1258">
      <w:pPr>
        <w:rPr>
          <w:rFonts w:ascii="Times New Roman" w:hAnsi="Times New Roman" w:cs="Times New Roman"/>
          <w:sz w:val="28"/>
          <w:szCs w:val="28"/>
        </w:rPr>
      </w:pPr>
    </w:p>
    <w:p w:rsidR="000320A0" w:rsidRDefault="000320A0" w:rsidP="004F1258">
      <w:pPr>
        <w:rPr>
          <w:rFonts w:ascii="Times New Roman" w:hAnsi="Times New Roman" w:cs="Times New Roman"/>
          <w:sz w:val="28"/>
          <w:szCs w:val="28"/>
        </w:rPr>
      </w:pPr>
    </w:p>
    <w:p w:rsidR="003D421C" w:rsidRDefault="0093657B" w:rsidP="003D4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Уртазым</w:t>
      </w:r>
      <w:r w:rsidR="001C7C39">
        <w:rPr>
          <w:rFonts w:ascii="Times New Roman" w:hAnsi="Times New Roman" w:cs="Times New Roman"/>
          <w:sz w:val="28"/>
          <w:szCs w:val="28"/>
        </w:rPr>
        <w:t xml:space="preserve">, </w:t>
      </w:r>
      <w:r w:rsidR="00516969">
        <w:rPr>
          <w:rFonts w:ascii="Times New Roman" w:hAnsi="Times New Roman" w:cs="Times New Roman"/>
          <w:sz w:val="28"/>
          <w:szCs w:val="28"/>
        </w:rPr>
        <w:t>202</w:t>
      </w:r>
      <w:r w:rsidR="003D421C">
        <w:rPr>
          <w:rFonts w:ascii="Times New Roman" w:hAnsi="Times New Roman" w:cs="Times New Roman"/>
          <w:sz w:val="28"/>
          <w:szCs w:val="28"/>
        </w:rPr>
        <w:t>4</w:t>
      </w:r>
      <w:r w:rsidR="007552C2" w:rsidRPr="00CF7CC2">
        <w:rPr>
          <w:rFonts w:ascii="Times New Roman" w:hAnsi="Times New Roman" w:cs="Times New Roman"/>
          <w:sz w:val="28"/>
          <w:szCs w:val="28"/>
        </w:rPr>
        <w:t>г.</w:t>
      </w:r>
    </w:p>
    <w:p w:rsidR="009B36CB" w:rsidRPr="003C6B2C" w:rsidRDefault="00DE5F6D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 w:rsidR="00F237E0">
        <w:rPr>
          <w:rFonts w:ascii="Times New Roman" w:hAnsi="Times New Roman"/>
          <w:color w:val="000000"/>
          <w:sz w:val="28"/>
          <w:szCs w:val="28"/>
        </w:rPr>
        <w:t>…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3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Актуальность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……………………………………………..4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…………………………….</w:t>
      </w:r>
      <w:r w:rsidR="00516280">
        <w:rPr>
          <w:rFonts w:ascii="Times New Roman" w:hAnsi="Times New Roman"/>
          <w:color w:val="000000"/>
          <w:sz w:val="28"/>
          <w:szCs w:val="28"/>
        </w:rPr>
        <w:t>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Адресат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и задачи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…………………...6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Принципы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Технологии воспитательной деятельности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...7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Методы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…………8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Этапы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Направления деятельности в рамках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……………………10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Модель игрового взаимодействия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…………………………………….1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детского самоуправления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Система мотивации и стимулирования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……………………………….12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План-сетка</w:t>
      </w:r>
      <w:r>
        <w:rPr>
          <w:rFonts w:ascii="Times New Roman" w:hAnsi="Times New Roman"/>
          <w:color w:val="000000"/>
          <w:sz w:val="28"/>
          <w:szCs w:val="28"/>
        </w:rPr>
        <w:t xml:space="preserve"> смены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………………………………………………………14</w:t>
      </w:r>
    </w:p>
    <w:p w:rsidR="009B36CB" w:rsidRPr="008A3543" w:rsidRDefault="008A3543" w:rsidP="008A354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B36CB" w:rsidRPr="008A3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B36CB" w:rsidRPr="003C6B2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…………………………………..19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B36CB" w:rsidRPr="003C6B2C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</w:t>
      </w:r>
      <w:r w:rsidR="00523748">
        <w:rPr>
          <w:rFonts w:ascii="Times New Roman" w:hAnsi="Times New Roman"/>
          <w:color w:val="000000"/>
          <w:sz w:val="28"/>
          <w:szCs w:val="28"/>
        </w:rPr>
        <w:t>20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B36CB" w:rsidRPr="003C6B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……………….20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5. Факторы риска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………………………………………………………………...20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………………………………………………….…..2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………………………………………….22</w:t>
      </w:r>
    </w:p>
    <w:p w:rsidR="007F4BDA" w:rsidRDefault="009B36CB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8.Приложения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…………………………………………………………………….24</w:t>
      </w:r>
    </w:p>
    <w:p w:rsidR="002731FC" w:rsidRDefault="002731F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2EDC" w:rsidRDefault="00A82ED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880" w:rsidRDefault="00037880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52C2" w:rsidRPr="00DE5F6D" w:rsidRDefault="007552C2" w:rsidP="00313ED9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81DC3" w:rsidRPr="008C7363" w:rsidRDefault="00C81DC3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</w:t>
      </w:r>
      <w:r w:rsidR="00B341E3">
        <w:rPr>
          <w:rFonts w:ascii="Times New Roman" w:hAnsi="Times New Roman" w:cs="Times New Roman"/>
          <w:sz w:val="28"/>
          <w:szCs w:val="28"/>
        </w:rPr>
        <w:t xml:space="preserve">лагерь </w:t>
      </w:r>
      <w:r w:rsidRPr="008C7363">
        <w:rPr>
          <w:rFonts w:ascii="Times New Roman" w:hAnsi="Times New Roman" w:cs="Times New Roman"/>
          <w:sz w:val="28"/>
          <w:szCs w:val="28"/>
        </w:rPr>
        <w:t>дневно</w:t>
      </w:r>
      <w:r w:rsidR="00B341E3">
        <w:rPr>
          <w:rFonts w:ascii="Times New Roman" w:hAnsi="Times New Roman" w:cs="Times New Roman"/>
          <w:sz w:val="28"/>
          <w:szCs w:val="28"/>
        </w:rPr>
        <w:t>го пребывания</w:t>
      </w:r>
      <w:r w:rsidRPr="008C7363">
        <w:rPr>
          <w:rFonts w:ascii="Times New Roman" w:hAnsi="Times New Roman" w:cs="Times New Roman"/>
          <w:sz w:val="28"/>
          <w:szCs w:val="28"/>
        </w:rPr>
        <w:t xml:space="preserve">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341E3" w:rsidRDefault="00C81DC3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условиях лагеря</w:t>
      </w:r>
      <w:r w:rsidR="00B341E3" w:rsidRPr="008C7363">
        <w:rPr>
          <w:rFonts w:ascii="Times New Roman" w:hAnsi="Times New Roman" w:cs="Times New Roman"/>
          <w:sz w:val="28"/>
          <w:szCs w:val="28"/>
        </w:rPr>
        <w:t>дневного</w:t>
      </w:r>
      <w:r w:rsidR="00B341E3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Pr="008C7363">
        <w:rPr>
          <w:rFonts w:ascii="Times New Roman" w:hAnsi="Times New Roman" w:cs="Times New Roman"/>
          <w:sz w:val="28"/>
          <w:szCs w:val="28"/>
        </w:rPr>
        <w:t xml:space="preserve">, отдых детей уникален, это не продолжение образовательного процесса, а интеграция летнего отдыха и познавательной деятельности. </w:t>
      </w:r>
    </w:p>
    <w:p w:rsidR="0028163D" w:rsidRDefault="0028163D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657B">
        <w:rPr>
          <w:rFonts w:ascii="Times New Roman" w:hAnsi="Times New Roman" w:cs="Times New Roman"/>
          <w:sz w:val="28"/>
          <w:szCs w:val="28"/>
        </w:rPr>
        <w:t>АОУ «Уртазымская</w:t>
      </w:r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дневн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7363">
        <w:rPr>
          <w:rFonts w:ascii="Times New Roman" w:hAnsi="Times New Roman" w:cs="Times New Roman"/>
          <w:sz w:val="28"/>
          <w:szCs w:val="28"/>
        </w:rPr>
        <w:t xml:space="preserve"> пребывани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73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37880">
        <w:rPr>
          <w:rFonts w:ascii="Times New Roman" w:hAnsi="Times New Roman" w:cs="Times New Roman"/>
          <w:sz w:val="28"/>
          <w:szCs w:val="28"/>
        </w:rPr>
        <w:t xml:space="preserve"> «</w:t>
      </w:r>
      <w:r w:rsidR="0093657B">
        <w:rPr>
          <w:rFonts w:ascii="Times New Roman" w:hAnsi="Times New Roman" w:cs="Times New Roman"/>
          <w:sz w:val="28"/>
          <w:szCs w:val="28"/>
        </w:rPr>
        <w:t>Мы-дети России</w:t>
      </w:r>
      <w:r w:rsidR="00037880">
        <w:rPr>
          <w:rFonts w:ascii="Times New Roman" w:hAnsi="Times New Roman" w:cs="Times New Roman"/>
          <w:sz w:val="28"/>
          <w:szCs w:val="28"/>
        </w:rPr>
        <w:t>»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Pr="001C7C39">
        <w:rPr>
          <w:rFonts w:ascii="Times New Roman" w:hAnsi="Times New Roman" w:cs="Times New Roman"/>
          <w:sz w:val="28"/>
          <w:szCs w:val="28"/>
        </w:rPr>
        <w:t xml:space="preserve">В </w:t>
      </w:r>
      <w:r w:rsidR="0093657B">
        <w:rPr>
          <w:rFonts w:ascii="Times New Roman" w:hAnsi="Times New Roman" w:cs="Times New Roman"/>
          <w:sz w:val="28"/>
          <w:szCs w:val="28"/>
        </w:rPr>
        <w:t>октябре</w:t>
      </w:r>
      <w:r w:rsidRPr="001C7C39">
        <w:rPr>
          <w:rFonts w:ascii="Times New Roman" w:hAnsi="Times New Roman" w:cs="Times New Roman"/>
          <w:sz w:val="28"/>
          <w:szCs w:val="28"/>
        </w:rPr>
        <w:t xml:space="preserve"> 2023 года в школе  бы</w:t>
      </w:r>
      <w:r w:rsidR="00E42741">
        <w:rPr>
          <w:rFonts w:ascii="Times New Roman" w:hAnsi="Times New Roman" w:cs="Times New Roman"/>
          <w:sz w:val="28"/>
          <w:szCs w:val="28"/>
        </w:rPr>
        <w:t>ло создано первичное отделение Общер</w:t>
      </w:r>
      <w:r w:rsidRPr="001C7C39">
        <w:rPr>
          <w:rFonts w:ascii="Times New Roman" w:hAnsi="Times New Roman" w:cs="Times New Roman"/>
          <w:sz w:val="28"/>
          <w:szCs w:val="28"/>
        </w:rPr>
        <w:t xml:space="preserve">оссийского движения детей и молодёжи </w:t>
      </w:r>
      <w:r w:rsidR="00E42741">
        <w:rPr>
          <w:rFonts w:ascii="Times New Roman" w:hAnsi="Times New Roman" w:cs="Times New Roman"/>
          <w:sz w:val="28"/>
          <w:szCs w:val="28"/>
        </w:rPr>
        <w:t>«Движения первых»</w:t>
      </w:r>
      <w:r w:rsidRPr="001C7C39">
        <w:rPr>
          <w:rFonts w:ascii="Times New Roman" w:hAnsi="Times New Roman" w:cs="Times New Roman"/>
          <w:sz w:val="28"/>
          <w:szCs w:val="28"/>
        </w:rPr>
        <w:t>.</w:t>
      </w:r>
      <w:r w:rsidRPr="008C7363">
        <w:rPr>
          <w:rFonts w:ascii="Times New Roman" w:hAnsi="Times New Roman" w:cs="Times New Roman"/>
          <w:sz w:val="28"/>
          <w:szCs w:val="28"/>
        </w:rPr>
        <w:t xml:space="preserve">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</w:t>
      </w:r>
      <w:r w:rsidR="00E42741">
        <w:rPr>
          <w:rFonts w:ascii="Times New Roman" w:hAnsi="Times New Roman" w:cs="Times New Roman"/>
          <w:sz w:val="28"/>
          <w:szCs w:val="28"/>
        </w:rPr>
        <w:t>равлениям детских инициатив Движения первых</w:t>
      </w:r>
      <w:r w:rsidRPr="008C7363">
        <w:rPr>
          <w:rFonts w:ascii="Times New Roman" w:hAnsi="Times New Roman" w:cs="Times New Roman"/>
          <w:sz w:val="28"/>
          <w:szCs w:val="28"/>
        </w:rPr>
        <w:t>, определенных на первом съе</w:t>
      </w:r>
      <w:r w:rsidR="001C7C39">
        <w:rPr>
          <w:rFonts w:ascii="Times New Roman" w:hAnsi="Times New Roman" w:cs="Times New Roman"/>
          <w:sz w:val="28"/>
          <w:szCs w:val="28"/>
        </w:rPr>
        <w:t>зде «Движения первых» в г.Москва</w:t>
      </w:r>
      <w:r w:rsidRPr="008C7363">
        <w:rPr>
          <w:rFonts w:ascii="Times New Roman" w:hAnsi="Times New Roman" w:cs="Times New Roman"/>
          <w:sz w:val="28"/>
          <w:szCs w:val="28"/>
        </w:rPr>
        <w:t>. Соответственно будет максимальное вов</w:t>
      </w:r>
      <w:r w:rsidR="00E42741">
        <w:rPr>
          <w:rFonts w:ascii="Times New Roman" w:hAnsi="Times New Roman" w:cs="Times New Roman"/>
          <w:sz w:val="28"/>
          <w:szCs w:val="28"/>
        </w:rPr>
        <w:t>лечение ребят лагеря в ряды Движения</w:t>
      </w:r>
      <w:r w:rsidRPr="008C7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ABC" w:rsidRPr="00A73097" w:rsidRDefault="00DF4ABC" w:rsidP="005D43A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DF4ABC" w:rsidRPr="005D43AD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Нормативно-правовые документы:    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Конвенция о правах ребенка (одобрена Генеральной Ассамблеей ООН, 20.11.1989 г);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Всеобщая декларация прав человека (принята Генеральной Ассамблеей ООН 10.12.1948 г.).  </w:t>
      </w:r>
    </w:p>
    <w:p w:rsidR="00934F34" w:rsidRPr="006F14C1" w:rsidRDefault="00934F3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Конституция РФ (принятая всенародным голосованием 12.12.1993, а изменениями, одобренными в ходе общероссийского голосования 01.07.2020)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ФЗ РФ от 29.12.2012 г, № 273 «Об образовании в РФ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«Об основах охраны здоровья граждан в Российской Федерации» от 21.11.2011 №323-ФЗ;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lastRenderedPageBreak/>
        <w:t>- Федеральный закон от 24.07.1998 №124-ФЗ «Об основных гарантиях прав ребёнка в Российской Федерации»;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от 2</w:t>
      </w:r>
      <w:r>
        <w:rPr>
          <w:sz w:val="28"/>
          <w:szCs w:val="28"/>
        </w:rPr>
        <w:t>9.12.2010</w:t>
      </w:r>
      <w:r w:rsidRPr="006F14C1">
        <w:rPr>
          <w:sz w:val="28"/>
          <w:szCs w:val="28"/>
        </w:rPr>
        <w:t xml:space="preserve"> №</w:t>
      </w:r>
      <w:r>
        <w:rPr>
          <w:sz w:val="28"/>
          <w:szCs w:val="28"/>
        </w:rPr>
        <w:t>436</w:t>
      </w:r>
      <w:r w:rsidRPr="006F14C1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защите детей от информации, причиняющей вред их здоровью и развитию»;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Указ Президента РФ от 9 ноября 2022г. № 809 «Об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6F14C1">
        <w:rPr>
          <w:sz w:val="28"/>
          <w:szCs w:val="28"/>
        </w:rPr>
        <w:t>»;</w:t>
      </w:r>
    </w:p>
    <w:p w:rsidR="002B12C6" w:rsidRDefault="002B12C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 w:rsidR="00DD336F">
        <w:rPr>
          <w:sz w:val="28"/>
          <w:szCs w:val="28"/>
        </w:rPr>
        <w:t>Указ Президента РФ от 21.07.2020 №474 «О национальных целях развития РФ на период до 2030 года</w:t>
      </w:r>
      <w:r w:rsidRPr="006F14C1">
        <w:rPr>
          <w:sz w:val="28"/>
          <w:szCs w:val="28"/>
        </w:rPr>
        <w:t>»;</w:t>
      </w:r>
    </w:p>
    <w:p w:rsidR="002B12C6" w:rsidRDefault="00A10F53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План основных мероприятий, проводимых в рамках Десятилетия детства, на период до 2027 года (утвержден распоряжением Правительства РФ от 23.01.2021 №122-р);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Стратегия развития воспитания в Российской Федерации на период до 2025 года (</w:t>
      </w:r>
      <w:r w:rsidR="007C7876"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тверждена распоряжением Правительства Российской Федерации от 29 мая 2015 г. </w:t>
      </w:r>
      <w:r w:rsidR="007C7876">
        <w:rPr>
          <w:sz w:val="28"/>
          <w:szCs w:val="28"/>
        </w:rPr>
        <w:t>№</w:t>
      </w:r>
      <w:r w:rsidRPr="006F14C1">
        <w:rPr>
          <w:sz w:val="28"/>
          <w:szCs w:val="28"/>
        </w:rPr>
        <w:t>996-р);</w:t>
      </w:r>
    </w:p>
    <w:p w:rsidR="007C7876" w:rsidRPr="006F14C1" w:rsidRDefault="007C787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проект «Успех каждого ребенка»</w:t>
      </w:r>
      <w:r w:rsidRPr="006F14C1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 </w:t>
      </w:r>
      <w:r>
        <w:rPr>
          <w:sz w:val="28"/>
          <w:szCs w:val="28"/>
        </w:rPr>
        <w:t>президиумом Совета при Президенте РФ по стратегическому развитию и национальным проектам, протокол от 24.12.2018 №16)</w:t>
      </w:r>
      <w:r w:rsidRPr="006F14C1">
        <w:rPr>
          <w:sz w:val="28"/>
          <w:szCs w:val="28"/>
        </w:rPr>
        <w:t>;</w:t>
      </w:r>
    </w:p>
    <w:p w:rsidR="00AD41D8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</w:t>
      </w:r>
      <w:r w:rsidR="0063112E">
        <w:rPr>
          <w:sz w:val="28"/>
          <w:szCs w:val="28"/>
        </w:rPr>
        <w:t xml:space="preserve"> Постановление Главного государственного врача РФ «Об утверждении санитарных правил СП </w:t>
      </w:r>
      <w:r w:rsidRPr="006F14C1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молодёжи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 w:rsidRPr="006F14C1">
        <w:rPr>
          <w:i/>
          <w:sz w:val="28"/>
          <w:szCs w:val="28"/>
        </w:rPr>
        <w:t>Локальные документы: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Устав </w:t>
      </w:r>
      <w:r w:rsidR="0093657B">
        <w:rPr>
          <w:sz w:val="28"/>
          <w:szCs w:val="28"/>
        </w:rPr>
        <w:t>МАОУ «Уртазымская ООШ»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Программа оздоровительного летнего лагеря с дневным пребыванием детей на июнь 202</w:t>
      </w:r>
      <w:r>
        <w:rPr>
          <w:sz w:val="28"/>
          <w:szCs w:val="28"/>
        </w:rPr>
        <w:t>4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Приказ «Об открытии летнего лагеря»;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внутреннего распорядка лагеря дневного пребывания;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по технике безопасности, пожарной безопасности;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934F34" w:rsidRDefault="006F14C1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-Инструкции по организации и проведению мероприятий и экскурсий.</w:t>
      </w:r>
    </w:p>
    <w:p w:rsidR="00655A0B" w:rsidRDefault="00655A0B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B341E3" w:rsidRPr="00381B3A" w:rsidRDefault="00B341E3" w:rsidP="00B341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381B3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состоит в том, что ее содержание включает направления деятельности, отвечающие современнымтребованиям и условиям образования, а именно: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оздоровление воспитанников;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занятость школьников в летний период;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непрерывность образовательного процесса, посредством дополнительного образования;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организация досуга.</w:t>
      </w:r>
    </w:p>
    <w:p w:rsidR="00DF4ABC" w:rsidRDefault="00934F34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Перечисленные направления и их реализация в совокупности способствуют социализации воспитанников школы. Содержание программыпредставляет </w:t>
      </w:r>
      <w:r w:rsidRPr="00655A0B">
        <w:rPr>
          <w:rFonts w:ascii="Times New Roman" w:eastAsia="Times New Roman" w:hAnsi="Times New Roman" w:cs="Times New Roman"/>
          <w:sz w:val="28"/>
          <w:szCs w:val="28"/>
        </w:rPr>
        <w:lastRenderedPageBreak/>
        <w:t>широкий спектр направлений деятельности, а также привлекательно и тем, что мероприятия отвечают интересам детей,позволяют проявить творчество, самостоятельность</w:t>
      </w:r>
      <w:r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, способствуют удовлетворению потребности в самоутверждении. Включение детей влюбые виды деятельности основано на личностно-ориентированном подходе. Целесообразность программы раскрывается во всех аспектахобразовательного процесса – воспитании, обучении, развитии.</w:t>
      </w:r>
    </w:p>
    <w:p w:rsidR="00D41628" w:rsidRPr="00DF4ABC" w:rsidRDefault="00D41628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F14C1" w:rsidRDefault="006F14C1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2</w:t>
      </w:r>
      <w:r w:rsidRPr="000F35D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Отличительными особенностями реализации программы </w:t>
      </w:r>
      <w:r w:rsidR="001C7C39">
        <w:rPr>
          <w:rFonts w:ascii="Times New Roman" w:eastAsia="Times New Roman" w:hAnsi="Times New Roman" w:cs="Times New Roman"/>
          <w:color w:val="1A1A1A"/>
          <w:sz w:val="28"/>
          <w:szCs w:val="28"/>
        </w:rPr>
        <w:t>«Время Первых</w:t>
      </w: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 являются: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использование форм организации образовательной и направлениям деятельности РДДМ;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применение символики и атрибутики РДДМ при формировании визуальных образов летнего оздоровительного лагеря;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фиксация достижений детей, позволяющая сформировать портфолио каждого ребенка по итогам лагерной смены, а также портфолио временного детского коллектива (отряда);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ведение группы лагерной смены в социальной сети «ВКонтакте»;</w:t>
      </w:r>
    </w:p>
    <w:p w:rsidR="002150E2" w:rsidRPr="002150E2" w:rsidRDefault="002150E2" w:rsidP="0021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точное воспроизведение названий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 и других терминов, </w:t>
      </w: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используемых в практике деятельности Российского движения детей и молодёжи</w:t>
      </w:r>
    </w:p>
    <w:p w:rsidR="00AD41D8" w:rsidRPr="002150E2" w:rsidRDefault="00AD41D8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</w:p>
    <w:p w:rsidR="00794337" w:rsidRPr="00A73097" w:rsidRDefault="00794337" w:rsidP="00794337">
      <w:pPr>
        <w:spacing w:after="0" w:line="240" w:lineRule="auto"/>
        <w:ind w:left="-15" w:right="1" w:firstLine="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3</w:t>
      </w:r>
      <w:r w:rsidRPr="00381B3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DF4ABC" w:rsidRPr="00D13210" w:rsidRDefault="00C81DC3" w:rsidP="002943B7">
      <w:pPr>
        <w:spacing w:after="0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DF4ABC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93657B">
        <w:rPr>
          <w:rFonts w:ascii="Times New Roman" w:hAnsi="Times New Roman" w:cs="Times New Roman"/>
          <w:sz w:val="28"/>
          <w:szCs w:val="28"/>
        </w:rPr>
        <w:t>МАОУ «Уртазымская ООШ»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</w:t>
      </w:r>
    </w:p>
    <w:p w:rsidR="00D7220D" w:rsidRPr="00DB42BF" w:rsidRDefault="00D7220D" w:rsidP="00D32D0C">
      <w:pPr>
        <w:pStyle w:val="c37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0000"/>
          <w:sz w:val="28"/>
          <w:szCs w:val="28"/>
        </w:rPr>
      </w:pPr>
    </w:p>
    <w:p w:rsidR="007552C2" w:rsidRPr="00381B3A" w:rsidRDefault="004F25F4" w:rsidP="00660A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4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 продолжительности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краткосрочной,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течение 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ы (июнь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2378D" w:rsidRDefault="00225DC6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-  </w:t>
      </w:r>
      <w:r w:rsidR="0093657B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B36C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 смене </w:t>
      </w:r>
      <w:r w:rsidR="0093657B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23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Основной состав участников смены –</w:t>
      </w:r>
      <w:r w:rsidR="00225DC6">
        <w:rPr>
          <w:rFonts w:ascii="Times New Roman" w:eastAsia="Times New Roman" w:hAnsi="Times New Roman" w:cs="Times New Roman"/>
          <w:sz w:val="28"/>
          <w:szCs w:val="28"/>
        </w:rPr>
        <w:t xml:space="preserve"> дети в возрасте </w:t>
      </w:r>
      <w:r w:rsidR="009365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1A00" w:rsidRPr="007F1A00"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D6388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AD41D8" w:rsidRPr="002943B7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является вовлечение в лагерь ребят из многодетных, малообеспеченных, неблагополучных семей.</w:t>
      </w:r>
    </w:p>
    <w:p w:rsidR="00AD41D8" w:rsidRDefault="00AD41D8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2C2" w:rsidRPr="000A4E17" w:rsidRDefault="009E5CC6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17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C7C39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Организация активного отдыха детей и создание условий для формирования устойч</w:t>
      </w:r>
      <w:r w:rsidR="00E42741">
        <w:rPr>
          <w:rFonts w:ascii="Times New Roman" w:eastAsia="Times New Roman" w:hAnsi="Times New Roman" w:cs="Times New Roman"/>
          <w:color w:val="1A1A1A"/>
          <w:sz w:val="28"/>
          <w:szCs w:val="28"/>
        </w:rPr>
        <w:t>ивого интереса к деятельности «Общер</w:t>
      </w: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оссийского движения детей и молодёжи «Движение первых» через включение ребенка в </w:t>
      </w: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разнообразную, общественно-значимую и личностно-привлекательную деятельность</w:t>
      </w:r>
      <w:r w:rsidRPr="00B37929">
        <w:rPr>
          <w:rFonts w:ascii="Helvetica" w:eastAsia="Times New Roman" w:hAnsi="Helvetica" w:cs="Helvetica"/>
          <w:color w:val="1A1A1A"/>
          <w:sz w:val="16"/>
          <w:szCs w:val="16"/>
        </w:rPr>
        <w:t>.</w:t>
      </w:r>
    </w:p>
    <w:p w:rsidR="00B37929" w:rsidRP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</w:p>
    <w:p w:rsidR="007552C2" w:rsidRDefault="007552C2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BC7A66" w:rsidRPr="006D6949" w:rsidRDefault="00BC7A66" w:rsidP="00E62845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E6284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BC7A66" w:rsidRPr="006D6949" w:rsidRDefault="00BC7A66" w:rsidP="00BC7A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BC7A66" w:rsidRPr="006D6949" w:rsidRDefault="00BC7A66" w:rsidP="00BC7A66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>азвитие дружелюбных и этических норм общения у воспитанников,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рганизация мероприятий для овладения детьми профильными знаниями по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BC7A66" w:rsidRPr="006D6949" w:rsidRDefault="00BC7A66" w:rsidP="00E62845">
      <w:pPr>
        <w:spacing w:after="14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BC7A66" w:rsidRPr="006D6949" w:rsidRDefault="00BC7A66" w:rsidP="00E62845">
      <w:pPr>
        <w:spacing w:after="61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BC7A66" w:rsidRPr="006D6949" w:rsidRDefault="00BC7A66" w:rsidP="00E62845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азвитие инициативы и самостоятельности участников, организаторских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Default="00BC7A66" w:rsidP="00E6284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D43E32" w:rsidRDefault="00D43E32" w:rsidP="0050566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552C2" w:rsidRPr="00381B3A" w:rsidRDefault="006E57AA" w:rsidP="00D32D0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755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Ожидаемые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5C5" w:rsidRPr="00B94E68">
        <w:rPr>
          <w:rFonts w:ascii="Times New Roman" w:hAnsi="Times New Roman" w:cs="Times New Roman"/>
          <w:sz w:val="28"/>
          <w:szCs w:val="28"/>
        </w:rPr>
        <w:t xml:space="preserve"> общее оздоровление воспитанников, укрепление их здоровья;</w:t>
      </w:r>
    </w:p>
    <w:p w:rsidR="000565C5" w:rsidRPr="00B94E68" w:rsidRDefault="00B94E68" w:rsidP="004C1284">
      <w:pPr>
        <w:spacing w:after="0" w:line="240" w:lineRule="auto"/>
        <w:ind w:right="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65C5" w:rsidRPr="00B94E68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</w:r>
    </w:p>
    <w:p w:rsidR="000565C5" w:rsidRPr="00B94E68" w:rsidRDefault="00B94E68" w:rsidP="004C128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расширение знаний детей о деятельности Российского движения детей и молодёжи «Движение первых»;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информационного и творческого пространства личности детей, приобщение детей к проявлению гражданской позиции;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включение детей в коллективный процесс разработки новых форм и содержания мероприятий разной направленности;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</w:r>
    </w:p>
    <w:p w:rsidR="000565C5" w:rsidRDefault="00B94E68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детей, желающих вступить в ряды участников Общероссийское общественно-государственное движение детей и молодёжи 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«Движение первых»</w:t>
      </w:r>
      <w:r w:rsidR="00D43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E32" w:rsidRPr="00B94E68" w:rsidRDefault="00D43E32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Default="0014738C" w:rsidP="00D32D0C">
      <w:pPr>
        <w:tabs>
          <w:tab w:val="left" w:pos="408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C7736">
        <w:rPr>
          <w:rFonts w:ascii="Times New Roman" w:hAnsi="Times New Roman" w:cs="Times New Roman"/>
          <w:b/>
          <w:sz w:val="28"/>
          <w:szCs w:val="28"/>
        </w:rPr>
        <w:t>7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7552C2" w:rsidRDefault="007552C2" w:rsidP="00F3266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66593F">
        <w:rPr>
          <w:sz w:val="28"/>
          <w:szCs w:val="28"/>
        </w:rPr>
        <w:t>В основу программы положены следующие</w:t>
      </w:r>
      <w:r w:rsidRPr="0066593F">
        <w:rPr>
          <w:rStyle w:val="apple-converted-space"/>
          <w:i/>
          <w:iCs/>
          <w:sz w:val="28"/>
          <w:szCs w:val="28"/>
        </w:rPr>
        <w:t> </w:t>
      </w:r>
      <w:r w:rsidRPr="0066593F">
        <w:rPr>
          <w:rStyle w:val="af"/>
          <w:b/>
          <w:bCs/>
          <w:sz w:val="28"/>
          <w:szCs w:val="28"/>
        </w:rPr>
        <w:t>принципы:</w:t>
      </w:r>
      <w:r w:rsidRPr="0066593F">
        <w:rPr>
          <w:rStyle w:val="apple-converted-space"/>
          <w:i/>
          <w:iCs/>
          <w:sz w:val="28"/>
          <w:szCs w:val="28"/>
        </w:rPr>
        <w:t> 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D25C17" w:rsidRPr="00290F82" w:rsidRDefault="00D25C17" w:rsidP="00313ED9">
      <w:pPr>
        <w:numPr>
          <w:ilvl w:val="0"/>
          <w:numId w:val="11"/>
        </w:numPr>
        <w:spacing w:after="53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062BE2">
        <w:rPr>
          <w:rFonts w:ascii="Times New Roman" w:hAnsi="Times New Roman" w:cs="Times New Roman"/>
          <w:sz w:val="28"/>
          <w:szCs w:val="28"/>
        </w:rPr>
        <w:t xml:space="preserve"> -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D25C17" w:rsidRPr="00290F82" w:rsidRDefault="00D25C17" w:rsidP="00313ED9">
      <w:pPr>
        <w:numPr>
          <w:ilvl w:val="0"/>
          <w:numId w:val="11"/>
        </w:numPr>
        <w:spacing w:after="14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D25C17" w:rsidRDefault="00D25C17" w:rsidP="00F32665">
      <w:pPr>
        <w:spacing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8D44B9" w:rsidRPr="00D11CFC" w:rsidRDefault="009E5D81" w:rsidP="00D11CFC">
      <w:pPr>
        <w:spacing w:after="0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 w:rsidR="008D44B9" w:rsidRPr="00D43E32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Технологии воспитательной деятельности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</w:p>
    <w:p w:rsidR="008D44B9" w:rsidRPr="005E57C9" w:rsidRDefault="008D44B9" w:rsidP="00F818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sz w:val="28"/>
          <w:szCs w:val="28"/>
        </w:rPr>
        <w:t xml:space="preserve">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34" w:hanging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8D44B9" w:rsidRPr="005E57C9" w:rsidRDefault="008D44B9" w:rsidP="00F8180A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8D44B9" w:rsidRPr="00E5160E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i/>
        </w:rPr>
      </w:pPr>
      <w:r w:rsidRPr="005E57C9">
        <w:rPr>
          <w:b/>
          <w:i/>
          <w:sz w:val="28"/>
          <w:szCs w:val="28"/>
        </w:rPr>
        <w:t xml:space="preserve">Технология создания ситуации успеха. </w:t>
      </w:r>
      <w:r w:rsidRPr="005E57C9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Pr="00E5160E">
        <w:rPr>
          <w:shd w:val="clear" w:color="auto" w:fill="FFFFFF"/>
        </w:rPr>
        <w:t>. </w:t>
      </w:r>
    </w:p>
    <w:p w:rsidR="008D44B9" w:rsidRPr="0015516F" w:rsidRDefault="008D44B9" w:rsidP="00313ED9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15516F">
        <w:rPr>
          <w:rStyle w:val="a7"/>
          <w:i/>
          <w:sz w:val="28"/>
          <w:szCs w:val="28"/>
        </w:rPr>
        <w:t>(по Н.Е. Щурковой)</w:t>
      </w:r>
      <w:r w:rsidRPr="0015516F">
        <w:rPr>
          <w:i/>
          <w:sz w:val="28"/>
          <w:szCs w:val="28"/>
        </w:rPr>
        <w:t>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516F">
        <w:rPr>
          <w:sz w:val="28"/>
          <w:szCs w:val="28"/>
        </w:rPr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несформированности навыков самоуправления.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sz w:val="28"/>
          <w:szCs w:val="28"/>
        </w:rPr>
        <w:t>Технология командообразования</w:t>
      </w:r>
      <w:r w:rsidRPr="0015516F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15516F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15516F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5516F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15516F">
        <w:rPr>
          <w:iCs/>
          <w:sz w:val="28"/>
          <w:szCs w:val="28"/>
        </w:rPr>
        <w:t>социальным проектированием</w:t>
      </w:r>
      <w:r w:rsidRPr="0015516F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со взрослой культурой, с социумом; деятельность, через которую формируются социальные навыки подростка. </w:t>
      </w:r>
    </w:p>
    <w:p w:rsidR="009E5D81" w:rsidRPr="0015516F" w:rsidRDefault="008D44B9" w:rsidP="00313ED9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4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15516F">
        <w:rPr>
          <w:color w:val="000000"/>
          <w:sz w:val="28"/>
          <w:szCs w:val="28"/>
          <w:shd w:val="clear" w:color="auto" w:fill="FFFFFF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</w:t>
      </w:r>
    </w:p>
    <w:p w:rsidR="007552C2" w:rsidRDefault="0014738C" w:rsidP="0075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:rsidR="007552C2" w:rsidRPr="00100FBC" w:rsidRDefault="007552C2" w:rsidP="00F818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BC">
        <w:rPr>
          <w:rFonts w:ascii="Times New Roman" w:hAnsi="Times New Roman"/>
          <w:sz w:val="28"/>
          <w:szCs w:val="28"/>
        </w:rPr>
        <w:t>Успешной реализации программы способствует использование методов, в основе которых лежит логика деятельнос</w:t>
      </w:r>
      <w:r w:rsidR="00274A24">
        <w:rPr>
          <w:rFonts w:ascii="Times New Roman" w:hAnsi="Times New Roman"/>
          <w:sz w:val="28"/>
          <w:szCs w:val="28"/>
        </w:rPr>
        <w:t>т</w:t>
      </w:r>
      <w:r w:rsidRPr="00100FBC">
        <w:rPr>
          <w:rFonts w:ascii="Times New Roman" w:hAnsi="Times New Roman"/>
          <w:sz w:val="28"/>
          <w:szCs w:val="28"/>
        </w:rPr>
        <w:t>ного подхода к образованию и воспитанию: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театрализации (знакомит детей с разнообразными сюжетами жизни);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состязательности (стимулирует поиск, победу над собой, развивает творчество);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импровизации (развивает творческую и практическую предприимчивость);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воспитывающих ситуаций (спец</w:t>
      </w:r>
      <w:r w:rsidR="00F0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изотерапии (стимулирует творческое самовыражение; оказывает релаксационное, сублимирующее действие);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танцевальной терапии (снимает внутреннее напряжение и стимулирует творческое самовыражение)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игры и игрового тренинга (форма освоения ребенком социального опыта).</w:t>
      </w:r>
    </w:p>
    <w:p w:rsidR="00BD62AC" w:rsidRPr="00C07EF6" w:rsidRDefault="00BD62AC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52C2" w:rsidRPr="009C463B" w:rsidRDefault="001F11B0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552C2" w:rsidRPr="009C463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783FAC" w:rsidRDefault="001C58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83FAC" w:rsidRPr="00CF3B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:rsidR="00FF0692" w:rsidRPr="00771A33" w:rsidRDefault="00FF0692" w:rsidP="00FF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"/>
        <w:tblW w:w="0" w:type="auto"/>
        <w:tblLook w:val="04A0"/>
      </w:tblPr>
      <w:tblGrid>
        <w:gridCol w:w="2774"/>
        <w:gridCol w:w="6996"/>
      </w:tblGrid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 w:rsidRPr="00D11CF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E70549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FF0692" w:rsidRPr="00771A33" w:rsidTr="00345944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>реализаци</w:t>
            </w:r>
            <w:r w:rsidR="00E42741">
              <w:rPr>
                <w:rFonts w:ascii="Times New Roman" w:eastAsia="Calibri" w:hAnsi="Times New Roman"/>
                <w:sz w:val="28"/>
                <w:szCs w:val="28"/>
              </w:rPr>
              <w:t>я программы по направлениям Движения первых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образование и знание, наука и технологии, труд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спорт и здоровый образ жизни </w:t>
            </w:r>
          </w:p>
          <w:p w:rsidR="00FF0692" w:rsidRPr="00D11CFC" w:rsidRDefault="001C7C39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волонтё</w:t>
            </w:r>
            <w:r w:rsidR="00FF0692" w:rsidRPr="00D11CFC">
              <w:rPr>
                <w:rFonts w:ascii="Times New Roman" w:hAnsi="Times New Roman"/>
                <w:sz w:val="28"/>
                <w:szCs w:val="28"/>
              </w:rPr>
              <w:t xml:space="preserve">рство и добровольчество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профессия и свое дело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культура и искусство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патриотизм и историческая память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медиа и коммуникации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дипломатия и международные отношения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экология и охрана природы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туризм и путешествия</w:t>
            </w:r>
          </w:p>
          <w:p w:rsidR="00FF0692" w:rsidRPr="00D11CFC" w:rsidRDefault="00FF0692" w:rsidP="00E8184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:rsidR="00FF0692" w:rsidRPr="00FB123B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1C7C39" w:rsidRDefault="00FF0692" w:rsidP="00345944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FF0692" w:rsidRPr="00F867AB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F0692" w:rsidRPr="00AB15BF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F0692" w:rsidRDefault="00FF06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Направления деятельности в рамках программы </w:t>
      </w:r>
    </w:p>
    <w:p w:rsidR="00FB42CC" w:rsidRPr="00D11CFC" w:rsidRDefault="00FB42CC" w:rsidP="00D11CF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образование и знание, наука и технологии, труд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спорт и здоровый образ жизни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волонтерство и добровольчество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профессия и свое дело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культура и искусство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патриотизм и историческая память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медиа и коммуникации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экология и охрана природы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туризм и путешествия</w:t>
      </w:r>
    </w:p>
    <w:p w:rsidR="0030757D" w:rsidRDefault="00FB42CC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первых».Программа летнего 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может вполне успешно решить целый ряд социально</w:t>
      </w:r>
      <w:r w:rsidR="0030757D">
        <w:rPr>
          <w:rFonts w:ascii="Times New Roman" w:hAnsi="Times New Roman" w:cs="Times New Roman"/>
          <w:sz w:val="28"/>
          <w:szCs w:val="28"/>
        </w:rPr>
        <w:t>-</w:t>
      </w:r>
      <w:r w:rsidRPr="00D11CFC">
        <w:rPr>
          <w:rFonts w:ascii="Times New Roman" w:hAnsi="Times New Roman" w:cs="Times New Roman"/>
          <w:sz w:val="28"/>
          <w:szCs w:val="28"/>
        </w:rPr>
        <w:t xml:space="preserve">культурных проблем и педагогических задач: 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восстановление и развитие культурно-исторической ценностей и традиций;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патриотическое воспитание воспитанников на основе непосредственного к</w:t>
      </w:r>
      <w:r>
        <w:rPr>
          <w:rFonts w:ascii="Times New Roman" w:hAnsi="Times New Roman" w:cs="Times New Roman"/>
          <w:sz w:val="28"/>
          <w:szCs w:val="28"/>
        </w:rPr>
        <w:t>онтакта с историей и культурой;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формирование социально и граждански активной личности на базе общественно полезного, добровольного и бескорыстного труда; </w:t>
      </w:r>
    </w:p>
    <w:p w:rsidR="00FB42CC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творческое освоение исторического и культурного опыта и др.</w:t>
      </w:r>
    </w:p>
    <w:p w:rsidR="00655A0B" w:rsidRPr="00D11CFC" w:rsidRDefault="00655A0B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892" w:rsidRDefault="00BD62AC" w:rsidP="001C5892">
      <w:pPr>
        <w:tabs>
          <w:tab w:val="left" w:pos="36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C5892" w:rsidRPr="00381B3A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D31FA2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Слоган: «Мы в движении! Всегда в движении!»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Согласно легенде и игровой модели смены на территории лагеря появилась Страна возможностей. На открытии смены </w:t>
      </w:r>
      <w:r w:rsidR="00702AB1">
        <w:rPr>
          <w:rFonts w:ascii="Times New Roman" w:hAnsi="Times New Roman" w:cs="Times New Roman"/>
          <w:sz w:val="28"/>
          <w:szCs w:val="28"/>
        </w:rPr>
        <w:t>участники</w:t>
      </w:r>
      <w:r w:rsidRPr="00D31FA2">
        <w:rPr>
          <w:rFonts w:ascii="Times New Roman" w:hAnsi="Times New Roman" w:cs="Times New Roman"/>
          <w:sz w:val="28"/>
          <w:szCs w:val="28"/>
        </w:rPr>
        <w:t xml:space="preserve"> получают информацию о том, что в течение смены им предстоит путешествие в Страну возможностей, чтобы стать первыми и приобрести багаж знаний. Каждый день в одном из 12 городов будут выдаваться задания в соответствии с направлениями работы РДДМ. Задача каждого– максимально больше получить золотых монет, чтобы стать в Стране в</w:t>
      </w:r>
      <w:r w:rsidR="00702AB1">
        <w:rPr>
          <w:rFonts w:ascii="Times New Roman" w:hAnsi="Times New Roman" w:cs="Times New Roman"/>
          <w:sz w:val="28"/>
          <w:szCs w:val="28"/>
        </w:rPr>
        <w:t>озможностей первым. Всему отряду</w:t>
      </w:r>
      <w:r w:rsidRPr="00D31FA2">
        <w:rPr>
          <w:rFonts w:ascii="Times New Roman" w:hAnsi="Times New Roman" w:cs="Times New Roman"/>
          <w:sz w:val="28"/>
          <w:szCs w:val="28"/>
        </w:rPr>
        <w:t xml:space="preserve"> выдается карта с маршрутом, на котором фиксируются этапы путешествия.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У отряда есть Доска Почета, в которой отраж</w:t>
      </w:r>
      <w:r w:rsidR="00702AB1">
        <w:rPr>
          <w:rFonts w:ascii="Times New Roman" w:hAnsi="Times New Roman" w:cs="Times New Roman"/>
          <w:sz w:val="28"/>
          <w:szCs w:val="28"/>
        </w:rPr>
        <w:t>аются имеющиеся</w:t>
      </w:r>
      <w:r w:rsidRPr="00D31FA2">
        <w:rPr>
          <w:rFonts w:ascii="Times New Roman" w:hAnsi="Times New Roman" w:cs="Times New Roman"/>
          <w:sz w:val="28"/>
          <w:szCs w:val="28"/>
        </w:rPr>
        <w:t xml:space="preserve"> у него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 </w:t>
      </w:r>
      <w:r w:rsidR="00702AB1">
        <w:rPr>
          <w:rFonts w:ascii="Times New Roman" w:hAnsi="Times New Roman" w:cs="Times New Roman"/>
          <w:sz w:val="28"/>
          <w:szCs w:val="28"/>
        </w:rPr>
        <w:t>В конце смены</w:t>
      </w:r>
      <w:r w:rsidRPr="00D31FA2">
        <w:rPr>
          <w:rFonts w:ascii="Times New Roman" w:hAnsi="Times New Roman" w:cs="Times New Roman"/>
          <w:sz w:val="28"/>
          <w:szCs w:val="28"/>
        </w:rPr>
        <w:t xml:space="preserve"> будут определены трое активистов, которые станут в Стране возможностей первыми.</w:t>
      </w:r>
    </w:p>
    <w:p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В стародавние времена жил-был мальчик по имени Ваня. Это был любознательный, толковый, сильный и бесстрашный мальчик. Ему очень хотелось узнать обо всем на свете, покорить неизведанные вершины, повидать разные страны и города и воплотить все свои мечты в жизнь. Как-то раз дедушка рассказал Ване о том, что где-то далеко-далеко есть одна сказочная страна, которая так и называется «Страна Возможностей». Правит этой страной самый мудрый, самый умный, самый знающий и самый справедливый магистр. А вот в этой стране раскинулись еще 12 городов, где придется пройти много сложных испытаний, которые под силу не каждому. Очень заинтересовал дедушкин рассказ внука. Он понял, что вот оно – то место, где он сможет все свои мечты воплотить в жизнь. Ванечка решил испытать свои силы и попасть в эту Страну Возможностей. Он долго готовился к путешествию, трудности его не страшили. Собрав все необходимое, Ваня отправился в путь. Жители этих стран дали мальчику карту, по которой можно добраться до Страны Возможностей. Ване удалось побывать во всех странах и достойно пройти все испытания. А Страна Возможностей помогла ему исполнить его самые заветные мечты!</w:t>
      </w:r>
    </w:p>
    <w:p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Лагерь – Страна возможностей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Начальник лагеря- председатель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Отряд – члены РДДМ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Программа летнего лагеря – путешествие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Воспитатели - кураторы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Вожатые – помощники кураторов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Мероприятия- события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lastRenderedPageBreak/>
        <w:t xml:space="preserve">Актовый зал – арена для вызова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План-сетка смены – распределитель идей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Свободное время – самосовершенствование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Прием пищи – время раздумий </w:t>
      </w:r>
    </w:p>
    <w:p w:rsidR="001C5892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Зарядка – укрепление духа</w:t>
      </w:r>
    </w:p>
    <w:p w:rsidR="00655A0B" w:rsidRP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B5257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381B3A">
        <w:rPr>
          <w:rFonts w:ascii="Times New Roman" w:hAnsi="Times New Roman" w:cs="Times New Roman"/>
          <w:b/>
          <w:sz w:val="28"/>
          <w:szCs w:val="28"/>
        </w:rPr>
        <w:t>детского самоуправления</w:t>
      </w:r>
    </w:p>
    <w:p w:rsidR="000A7865" w:rsidRDefault="00986054" w:rsidP="008F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Наряду со сложившимися формами организации с</w:t>
      </w:r>
      <w:r w:rsidR="000A7865">
        <w:rPr>
          <w:rFonts w:ascii="Times New Roman" w:hAnsi="Times New Roman" w:cs="Times New Roman"/>
          <w:sz w:val="28"/>
          <w:szCs w:val="28"/>
        </w:rPr>
        <w:t>ам</w:t>
      </w:r>
      <w:r w:rsidRPr="00986054">
        <w:rPr>
          <w:rFonts w:ascii="Times New Roman" w:hAnsi="Times New Roman" w:cs="Times New Roman"/>
          <w:sz w:val="28"/>
          <w:szCs w:val="28"/>
        </w:rPr>
        <w:t>оуправления в лагере, программа предполагает развитие каждого ребенка, направлена на овладение навыками коммуникации в обществе и взаимодействии со сверстниками и взрослыми, формирование коллективизма и личностного роста. Для реализации коллективно-творческих дел создаётся структура отрядного самоуправления: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лидер отряда; 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заместитель лидера; 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активист спортивной работы; 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активист медиацентра</w:t>
      </w:r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Для общего руководства смены создается штаб лагеря, который является организатором мероприятий смены</w:t>
      </w:r>
      <w:r w:rsidR="008F4B87">
        <w:rPr>
          <w:rFonts w:ascii="Times New Roman" w:hAnsi="Times New Roman" w:cs="Times New Roman"/>
          <w:sz w:val="28"/>
          <w:szCs w:val="28"/>
        </w:rPr>
        <w:t>.</w:t>
      </w:r>
      <w:r w:rsidRPr="00986054">
        <w:rPr>
          <w:rFonts w:ascii="Times New Roman" w:hAnsi="Times New Roman" w:cs="Times New Roman"/>
          <w:sz w:val="28"/>
          <w:szCs w:val="28"/>
        </w:rPr>
        <w:t xml:space="preserve"> В состав штаба входят: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- председатель лагеря;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вожатый;</w:t>
      </w:r>
    </w:p>
    <w:p w:rsidR="002F28E5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лидер отряда</w:t>
      </w:r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655A0B" w:rsidRPr="008F4B87" w:rsidRDefault="00655A0B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AC" w:rsidRDefault="00BD62AC" w:rsidP="008C19C6">
      <w:pPr>
        <w:tabs>
          <w:tab w:val="left" w:pos="107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2.5 </w:t>
      </w:r>
      <w:r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Система мотивации и стимулирования</w:t>
      </w:r>
    </w:p>
    <w:p w:rsidR="00666C9E" w:rsidRDefault="00666C9E" w:rsidP="0066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аний между детьми внутри отряда.</w:t>
      </w:r>
    </w:p>
    <w:p w:rsidR="00666C9E" w:rsidRPr="002A7A50" w:rsidRDefault="00666C9E" w:rsidP="00655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2127"/>
        <w:gridCol w:w="3543"/>
        <w:gridCol w:w="3686"/>
      </w:tblGrid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C0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666C9E" w:rsidRPr="00E4031A" w:rsidRDefault="00666C9E" w:rsidP="0051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6C9E" w:rsidRPr="000A69A8" w:rsidRDefault="005A5827" w:rsidP="00666C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9A8">
        <w:rPr>
          <w:rFonts w:ascii="Times New Roman" w:hAnsi="Times New Roman" w:cs="Times New Roman"/>
          <w:sz w:val="28"/>
          <w:szCs w:val="28"/>
        </w:rPr>
        <w:t xml:space="preserve">Система рейтинга строится на принципе отсутствия рейтинговой агрессии. После получения теоретических занятий и проведения практических занятий ребята прибывают в один из 12 городов (в соответствии с направлениями РДДМ) и выполняют задания. По итогам выполнения самые активные участники получает баллы. </w:t>
      </w:r>
    </w:p>
    <w:p w:rsidR="00666C9E" w:rsidRPr="002A7A50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В отряде оформляется плакат «Рейтинг отряда.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тивный» (указываются достижения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в частности). В конце каждого дня результаты работы подсчитываются и определяются итоговые баллы, и выделяется «активист дня». 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се активисты лагеря. Выделяется самый активный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Поощрительные призы: самый креативный, приз зрительских симпатий и так далее.</w:t>
      </w:r>
    </w:p>
    <w:p w:rsidR="009E440C" w:rsidRPr="009E440C" w:rsidRDefault="009E440C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E440C">
        <w:rPr>
          <w:rFonts w:ascii="Times New Roman" w:hAnsi="Times New Roman" w:cs="Times New Roman"/>
          <w:sz w:val="28"/>
          <w:szCs w:val="28"/>
        </w:rPr>
        <w:t>Каждый день начинается со «Старта дня», задающего эмоциональный настрой и знакомящего с программой дня. Завершается «Старт дня» всегда од</w:t>
      </w:r>
      <w:r>
        <w:rPr>
          <w:rFonts w:ascii="Times New Roman" w:hAnsi="Times New Roman" w:cs="Times New Roman"/>
          <w:sz w:val="28"/>
          <w:szCs w:val="28"/>
        </w:rPr>
        <w:t>инаково – рече</w:t>
      </w:r>
      <w:r w:rsidRPr="009E440C">
        <w:rPr>
          <w:rFonts w:ascii="Times New Roman" w:hAnsi="Times New Roman" w:cs="Times New Roman"/>
          <w:sz w:val="28"/>
          <w:szCs w:val="28"/>
        </w:rPr>
        <w:t>вкой-перекличкой: «Я в Движении – Мы в Движении! Мы в Движении – всегда в Движении!»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2C2" w:rsidRPr="00341DF0" w:rsidRDefault="00783FAC" w:rsidP="00DC3A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305D">
        <w:rPr>
          <w:rFonts w:ascii="Times New Roman" w:hAnsi="Times New Roman" w:cs="Times New Roman"/>
          <w:b/>
          <w:sz w:val="28"/>
          <w:szCs w:val="28"/>
        </w:rPr>
        <w:t>6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 с</w:t>
      </w:r>
      <w:r w:rsidR="007552C2">
        <w:rPr>
          <w:rFonts w:ascii="Times New Roman" w:hAnsi="Times New Roman" w:cs="Times New Roman"/>
          <w:b/>
          <w:sz w:val="28"/>
          <w:szCs w:val="28"/>
        </w:rPr>
        <w:t>м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1314"/>
        <w:gridCol w:w="6435"/>
      </w:tblGrid>
      <w:tr w:rsidR="004F4B97" w:rsidRPr="009A60C1" w:rsidTr="000E3734">
        <w:trPr>
          <w:trHeight w:val="290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F4B97" w:rsidRPr="009A60C1" w:rsidTr="000E3734">
        <w:trPr>
          <w:trHeight w:val="807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1день.</w:t>
            </w:r>
          </w:p>
          <w:p w:rsidR="004F4B97" w:rsidRPr="009A60C1" w:rsidRDefault="009E440C" w:rsidP="009A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Первооткрывателей «Иди за мечтой!»</w:t>
            </w:r>
          </w:p>
        </w:tc>
        <w:tc>
          <w:tcPr>
            <w:tcW w:w="1376" w:type="dxa"/>
          </w:tcPr>
          <w:p w:rsidR="004F4B97" w:rsidRPr="009A60C1" w:rsidRDefault="000320A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6861" w:type="dxa"/>
          </w:tcPr>
          <w:p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A1251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Старт дня.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Линейка – открытие лагерной смены</w:t>
            </w:r>
          </w:p>
          <w:p w:rsidR="0082682B" w:rsidRPr="009A60C1" w:rsidRDefault="009A60C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Отрядный сбор «Готовы действовать!» (знакомство </w:t>
            </w:r>
            <w:r w:rsidR="00004B4E">
              <w:rPr>
                <w:rFonts w:ascii="Times New Roman" w:hAnsi="Times New Roman" w:cs="Times New Roman"/>
                <w:sz w:val="28"/>
                <w:szCs w:val="28"/>
              </w:rPr>
              <w:t>с режимом дня и работой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лагеря, планирование деятельности каждого участника смены.Определение названия и девиза отряда). Выбор Совета отряда.</w:t>
            </w:r>
          </w:p>
          <w:p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Инструктажи воспитанников</w:t>
            </w:r>
          </w:p>
          <w:p w:rsidR="000320A0" w:rsidRPr="00F238E8" w:rsidRDefault="009A60C1" w:rsidP="000320A0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онкурсно-развлекательная программа </w:t>
            </w:r>
            <w:r w:rsidR="000320A0" w:rsidRPr="00F238E8">
              <w:rPr>
                <w:rFonts w:ascii="Times New Roman" w:hAnsi="Times New Roman" w:cs="Times New Roman"/>
                <w:sz w:val="28"/>
                <w:szCs w:val="28"/>
              </w:rPr>
              <w:t>«Да здравствует лето! Да здравствует лагерь!».</w:t>
            </w:r>
          </w:p>
          <w:p w:rsidR="00AA1251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7. КТД «Равнение на Первых!». (Знакомство с Первооткрывателями России)</w:t>
            </w:r>
          </w:p>
          <w:p w:rsidR="0064017D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017D"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E440C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440C" w:rsidRPr="009A60C1">
              <w:rPr>
                <w:rFonts w:ascii="Times New Roman" w:hAnsi="Times New Roman" w:cs="Times New Roman"/>
                <w:sz w:val="28"/>
                <w:szCs w:val="28"/>
              </w:rPr>
              <w:t>накомство с РДДМ «Движение Первых», миссией и ценностями Движения</w:t>
            </w:r>
          </w:p>
          <w:p w:rsidR="00BA1607" w:rsidRPr="009A60C1" w:rsidRDefault="0082682B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>. Отрядный круг</w:t>
            </w:r>
          </w:p>
        </w:tc>
      </w:tr>
      <w:tr w:rsidR="004F4B97" w:rsidRPr="009A60C1" w:rsidTr="000E3734">
        <w:trPr>
          <w:trHeight w:val="997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день.</w:t>
            </w:r>
          </w:p>
          <w:p w:rsidR="00BA1607" w:rsidRPr="009A60C1" w:rsidRDefault="0082682B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</w:tc>
        <w:tc>
          <w:tcPr>
            <w:tcW w:w="1376" w:type="dxa"/>
          </w:tcPr>
          <w:p w:rsidR="004F4B97" w:rsidRPr="009A60C1" w:rsidRDefault="000320A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6861" w:type="dxa"/>
          </w:tcPr>
          <w:p w:rsidR="004F4B9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02C4" w:rsidRPr="009A60C1">
              <w:rPr>
                <w:rFonts w:ascii="Times New Roman" w:hAnsi="Times New Roman" w:cs="Times New Roman"/>
                <w:sz w:val="28"/>
                <w:szCs w:val="28"/>
              </w:rPr>
              <w:t>Бодрячок</w:t>
            </w:r>
          </w:p>
          <w:p w:rsidR="00BA1607" w:rsidRPr="009A60C1" w:rsidRDefault="00BA160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802C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дня</w:t>
            </w:r>
            <w:r w:rsidR="0082682B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EC236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 о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трядное дело «Доброе дело Первых»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мультфильма «Орленок».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Спортивная программа</w:t>
            </w:r>
            <w:r w:rsidR="00585FD7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"Безопасное колесо" посвященная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Дню ГАИ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6. Знакомство с направлениями деятельности РДДМ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4F4B97" w:rsidRPr="009A60C1" w:rsidTr="000E3734">
        <w:trPr>
          <w:trHeight w:val="983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день.</w:t>
            </w:r>
          </w:p>
          <w:p w:rsidR="007802C4" w:rsidRPr="009A60C1" w:rsidRDefault="007802C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познавай!»</w:t>
            </w:r>
          </w:p>
        </w:tc>
        <w:tc>
          <w:tcPr>
            <w:tcW w:w="1376" w:type="dxa"/>
          </w:tcPr>
          <w:p w:rsidR="004F4B97" w:rsidRPr="009A60C1" w:rsidRDefault="000320A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6861" w:type="dxa"/>
          </w:tcPr>
          <w:p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РДДМ 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навай!»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литераторов «Сочини сказку»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C236A" w:rsidRPr="009A60C1">
              <w:rPr>
                <w:rFonts w:ascii="Times New Roman" w:hAnsi="Times New Roman" w:cs="Times New Roman"/>
                <w:sz w:val="28"/>
                <w:szCs w:val="28"/>
              </w:rPr>
              <w:t>Задание: к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онкурс рисунков "Моя активная семья» (в рамках года семьи)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014FC5" w:rsidRPr="009A60C1">
              <w:rPr>
                <w:rFonts w:ascii="Times New Roman" w:hAnsi="Times New Roman" w:cs="Times New Roman"/>
                <w:sz w:val="28"/>
                <w:szCs w:val="28"/>
              </w:rPr>
              <w:t>Игра-путешествие «Космические пираты. Охота за пиратскими кладами».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7802C4" w:rsidRPr="009A60C1" w:rsidRDefault="008C422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4F4B97" w:rsidRPr="009A60C1" w:rsidTr="000E3734">
        <w:trPr>
          <w:trHeight w:val="416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день.</w:t>
            </w:r>
          </w:p>
          <w:p w:rsidR="00014FC5" w:rsidRPr="009A60C1" w:rsidRDefault="00014FC5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«Дерзай и открывай!»</w:t>
            </w:r>
          </w:p>
        </w:tc>
        <w:tc>
          <w:tcPr>
            <w:tcW w:w="1376" w:type="dxa"/>
          </w:tcPr>
          <w:p w:rsidR="004F4B97" w:rsidRPr="009A60C1" w:rsidRDefault="000320A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6861" w:type="dxa"/>
          </w:tcPr>
          <w:p w:rsidR="00014FC5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14FC5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4F4B97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«Дерзай и открывай!»</w:t>
            </w:r>
          </w:p>
          <w:p w:rsidR="00A104BA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A104BA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по станциям «Россия - моя малая Родина"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 Задание: нарисовать планеты солнечной системы.</w:t>
            </w:r>
          </w:p>
          <w:p w:rsidR="00014FC5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104B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«О сколько нам открытий чудных…»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320A0" w:rsidRPr="009A60C1" w:rsidTr="000E3734">
        <w:trPr>
          <w:trHeight w:val="416"/>
        </w:trPr>
        <w:tc>
          <w:tcPr>
            <w:tcW w:w="2111" w:type="dxa"/>
          </w:tcPr>
          <w:p w:rsidR="000320A0" w:rsidRDefault="000320A0" w:rsidP="0003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день </w:t>
            </w:r>
          </w:p>
          <w:p w:rsidR="000320A0" w:rsidRPr="00053A3D" w:rsidRDefault="000320A0" w:rsidP="00053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A3D">
              <w:rPr>
                <w:rFonts w:ascii="Times New Roman" w:hAnsi="Times New Roman" w:cs="Times New Roman"/>
                <w:bCs/>
                <w:sz w:val="28"/>
                <w:szCs w:val="28"/>
              </w:rPr>
              <w:t>День открытия талантов</w:t>
            </w:r>
          </w:p>
          <w:p w:rsidR="000320A0" w:rsidRPr="009A60C1" w:rsidRDefault="000320A0" w:rsidP="0003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320A0" w:rsidRPr="00053A3D" w:rsidRDefault="000320A0" w:rsidP="0003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A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июня</w:t>
            </w:r>
          </w:p>
          <w:p w:rsidR="000320A0" w:rsidRDefault="000320A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1" w:type="dxa"/>
          </w:tcPr>
          <w:p w:rsidR="000320A0" w:rsidRPr="009A60C1" w:rsidRDefault="000320A0" w:rsidP="00032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320A0" w:rsidRPr="009A60C1" w:rsidRDefault="000320A0" w:rsidP="0003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320A0" w:rsidRPr="00F238E8" w:rsidRDefault="000320A0" w:rsidP="00032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3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38E8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Игры, конкурсы : «Ярмарка идей»</w:t>
            </w:r>
          </w:p>
          <w:p w:rsidR="000320A0" w:rsidRPr="00F238E8" w:rsidRDefault="000320A0" w:rsidP="00032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8E8">
              <w:rPr>
                <w:rFonts w:ascii="Times New Roman" w:hAnsi="Times New Roman" w:cs="Times New Roman"/>
                <w:sz w:val="28"/>
                <w:szCs w:val="28"/>
              </w:rPr>
              <w:t>. Встречи с интересными людьми« Фантазии, воплощенные в жизнь»</w:t>
            </w:r>
          </w:p>
          <w:p w:rsidR="000320A0" w:rsidRPr="00F238E8" w:rsidRDefault="000320A0" w:rsidP="000320A0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38E8">
              <w:rPr>
                <w:rFonts w:ascii="Times New Roman" w:hAnsi="Times New Roman" w:cs="Times New Roman"/>
                <w:sz w:val="28"/>
                <w:szCs w:val="28"/>
              </w:rPr>
              <w:t>. Музыкальный час « Алло, мы ищем таланты!».</w:t>
            </w:r>
          </w:p>
          <w:p w:rsidR="000320A0" w:rsidRPr="009A60C1" w:rsidRDefault="000320A0" w:rsidP="00032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320A0" w:rsidRPr="009A60C1" w:rsidRDefault="000320A0" w:rsidP="0003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. Игры на свежем воздухе</w:t>
            </w:r>
          </w:p>
          <w:p w:rsidR="000320A0" w:rsidRPr="009A60C1" w:rsidRDefault="000320A0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A3D" w:rsidRPr="009A60C1" w:rsidTr="000E3734">
        <w:trPr>
          <w:trHeight w:val="416"/>
        </w:trPr>
        <w:tc>
          <w:tcPr>
            <w:tcW w:w="2111" w:type="dxa"/>
          </w:tcPr>
          <w:p w:rsidR="00053A3D" w:rsidRDefault="00053A3D" w:rsidP="0003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053A3D" w:rsidRPr="003229FF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9FF">
              <w:rPr>
                <w:rFonts w:ascii="Times New Roman" w:hAnsi="Times New Roman" w:cs="Times New Roman"/>
                <w:bCs/>
                <w:sz w:val="28"/>
                <w:szCs w:val="28"/>
              </w:rPr>
              <w:t>День  безопасности</w:t>
            </w:r>
          </w:p>
          <w:p w:rsidR="00053A3D" w:rsidRDefault="00053A3D" w:rsidP="0003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53A3D" w:rsidRPr="00053A3D" w:rsidRDefault="00053A3D" w:rsidP="0003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июня</w:t>
            </w:r>
          </w:p>
        </w:tc>
        <w:tc>
          <w:tcPr>
            <w:tcW w:w="6861" w:type="dxa"/>
          </w:tcPr>
          <w:p w:rsidR="00053A3D" w:rsidRPr="009A60C1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53A3D" w:rsidRPr="00053A3D" w:rsidRDefault="00053A3D" w:rsidP="0005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53A3D" w:rsidRPr="00F238E8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38E8">
              <w:rPr>
                <w:rFonts w:ascii="Times New Roman" w:hAnsi="Times New Roman" w:cs="Times New Roman"/>
                <w:sz w:val="28"/>
                <w:szCs w:val="28"/>
              </w:rPr>
              <w:t>.Конкурс веселых и находчивых «С песней , шуткой и в игре, изучаем ПДД»</w:t>
            </w:r>
          </w:p>
          <w:p w:rsidR="00053A3D" w:rsidRPr="00F238E8" w:rsidRDefault="00053A3D" w:rsidP="00053A3D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8E8">
              <w:rPr>
                <w:rFonts w:ascii="Times New Roman" w:hAnsi="Times New Roman" w:cs="Times New Roman"/>
                <w:sz w:val="28"/>
                <w:szCs w:val="28"/>
              </w:rPr>
              <w:t xml:space="preserve">. Беседа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важном «Города-Герои</w:t>
            </w:r>
            <w:r w:rsidRPr="00F23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A3D" w:rsidRPr="00F238E8" w:rsidRDefault="00053A3D" w:rsidP="00053A3D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38E8">
              <w:rPr>
                <w:rFonts w:ascii="Times New Roman" w:hAnsi="Times New Roman" w:cs="Times New Roman"/>
                <w:sz w:val="28"/>
                <w:szCs w:val="28"/>
              </w:rPr>
              <w:t>. Просмотр м/ф «Азбука безопасности. Смешарики»</w:t>
            </w:r>
          </w:p>
          <w:p w:rsidR="00053A3D" w:rsidRPr="00F238E8" w:rsidRDefault="00053A3D" w:rsidP="00053A3D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38E8">
              <w:rPr>
                <w:rFonts w:ascii="Times New Roman" w:hAnsi="Times New Roman" w:cs="Times New Roman"/>
                <w:sz w:val="28"/>
                <w:szCs w:val="28"/>
              </w:rPr>
              <w:t>.Конкурс рисунков « Каникулы без дыма и огня»</w:t>
            </w:r>
          </w:p>
          <w:p w:rsidR="00053A3D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F238E8">
              <w:rPr>
                <w:rFonts w:ascii="Times New Roman" w:hAnsi="Times New Roman" w:cs="Times New Roman"/>
                <w:sz w:val="28"/>
                <w:szCs w:val="28"/>
              </w:rPr>
              <w:t>.Учебная эвакуация.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. Игры на свежем воздухе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34" w:rsidRPr="009A60C1" w:rsidTr="000E3734">
        <w:trPr>
          <w:trHeight w:val="590"/>
        </w:trPr>
        <w:tc>
          <w:tcPr>
            <w:tcW w:w="2111" w:type="dxa"/>
          </w:tcPr>
          <w:p w:rsidR="000320A0" w:rsidRPr="00053A3D" w:rsidRDefault="000320A0" w:rsidP="009A6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3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день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«Береги планету!»</w:t>
            </w:r>
          </w:p>
        </w:tc>
        <w:tc>
          <w:tcPr>
            <w:tcW w:w="1376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«Береги планету!»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превращения» (изготовление поделок из бросового материала)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Акция «Экологический десант».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Всемирный день окружающей среды. Интеллектуальный квест «Вокруг нас удивительный мир!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360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день.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«Создавай и вдохновляй!»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«Создавай и вдохновляй!»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«Изготовление театральных костюмов и декораций»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Интеллектуальная игра «Что?Где?Когда?» по сказкам А.С.Пушкина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Пушкинский день России. Инсценировка сказок А.С. Пушкина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C6479"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по сказкам А.С.Пушкина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076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день.</w:t>
            </w:r>
          </w:p>
          <w:p w:rsidR="0081428D" w:rsidRPr="00B9660D" w:rsidRDefault="0081428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6861" w:type="dxa"/>
          </w:tcPr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«Будь здоров!»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организация турнира по скиппингу.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Спартакиада «Спорт не для слабых»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"О спорт - ты мир"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E3734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день.</w:t>
            </w:r>
          </w:p>
          <w:p w:rsidR="00F41166" w:rsidRPr="009A60C1" w:rsidRDefault="00F411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«Служи Отечеству!»</w:t>
            </w:r>
          </w:p>
        </w:tc>
        <w:tc>
          <w:tcPr>
            <w:tcW w:w="1376" w:type="dxa"/>
          </w:tcPr>
          <w:p w:rsidR="000E3734" w:rsidRPr="009A60C1" w:rsidRDefault="00053A3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411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«Служи Отечеству!»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CD55E7" w:rsidRPr="009A60C1" w:rsidRDefault="00CD55E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Кинозал «Белка и Стрелка». (Просмотр мультфильма).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Конкурс «К службе в армии готовься!»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631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 день.</w:t>
            </w:r>
          </w:p>
          <w:p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«Умей дружить!»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053A3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D6A87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«Умей дружить!»</w:t>
            </w:r>
          </w:p>
          <w:p w:rsidR="0000265D" w:rsidRPr="00B9660D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</w:t>
            </w: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966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мини-фестиваль «Мы дружбою едины»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Тренинг «Дружба»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Игра «Волшебная страна - Дружба»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461CD4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день.</w:t>
            </w:r>
          </w:p>
          <w:p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</w:tc>
        <w:tc>
          <w:tcPr>
            <w:tcW w:w="1376" w:type="dxa"/>
          </w:tcPr>
          <w:p w:rsidR="000E3734" w:rsidRPr="009A60C1" w:rsidRDefault="0034620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46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053A3D" w:rsidRPr="009A60C1" w:rsidRDefault="0000265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53A3D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Бодрячок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53A3D" w:rsidRPr="009A60C1" w:rsidRDefault="00053A3D" w:rsidP="00053A3D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Задание: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украшение окон ко дню России.</w:t>
            </w:r>
          </w:p>
          <w:p w:rsidR="00053A3D" w:rsidRPr="009A60C1" w:rsidRDefault="00053A3D" w:rsidP="00053A3D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Игра-викторина «Я люблю тебя, Россия!»</w:t>
            </w:r>
          </w:p>
          <w:p w:rsidR="00053A3D" w:rsidRPr="0061584D" w:rsidRDefault="00053A3D" w:rsidP="00053A3D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Танцевальный флешмоб «Мы–дети твои, Россия»</w:t>
            </w:r>
          </w:p>
          <w:p w:rsidR="00053A3D" w:rsidRPr="0061584D" w:rsidRDefault="00053A3D" w:rsidP="00053A3D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Pr="0061584D">
              <w:rPr>
                <w:rFonts w:ascii="Times New Roman" w:hAnsi="Times New Roman" w:cs="Times New Roman"/>
                <w:sz w:val="28"/>
                <w:szCs w:val="28"/>
              </w:rPr>
              <w:t>Кинозал «Гора самоцветов». (Просмотр сказки).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346204" w:rsidRPr="009A60C1" w:rsidRDefault="00053A3D" w:rsidP="0005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день.</w:t>
            </w:r>
          </w:p>
          <w:p w:rsidR="00D70083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«Найди призвание»</w:t>
            </w:r>
          </w:p>
        </w:tc>
        <w:tc>
          <w:tcPr>
            <w:tcW w:w="1376" w:type="dxa"/>
          </w:tcPr>
          <w:p w:rsidR="000E3734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46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«Найди призвание!»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8004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Задание: 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Интервью с педагогом-наставником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 Конкурс рисунков «Профессия будущего»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.Викторина «Клуб знатоков профессий»</w:t>
            </w:r>
          </w:p>
          <w:p w:rsidR="00E80046" w:rsidRPr="009A60C1" w:rsidRDefault="00E8004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E3734" w:rsidRPr="009A60C1" w:rsidRDefault="00E8004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307"/>
        </w:trPr>
        <w:tc>
          <w:tcPr>
            <w:tcW w:w="2111" w:type="dxa"/>
          </w:tcPr>
          <w:p w:rsidR="000E3734" w:rsidRPr="000D5268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день.</w:t>
            </w:r>
          </w:p>
          <w:p w:rsidR="00E80046" w:rsidRPr="0061584D" w:rsidRDefault="00174B7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</w:t>
            </w:r>
            <w:r w:rsidR="000117D1"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ии!</w:t>
            </w:r>
          </w:p>
        </w:tc>
        <w:tc>
          <w:tcPr>
            <w:tcW w:w="1376" w:type="dxa"/>
          </w:tcPr>
          <w:p w:rsidR="000E3734" w:rsidRPr="009A60C1" w:rsidRDefault="000117D1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46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053A3D" w:rsidRPr="009A60C1" w:rsidRDefault="000117D1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A3D" w:rsidRPr="009A60C1">
              <w:rPr>
                <w:rFonts w:ascii="Times New Roman" w:hAnsi="Times New Roman" w:cs="Times New Roman"/>
                <w:sz w:val="28"/>
                <w:szCs w:val="28"/>
              </w:rPr>
              <w:t>Бодрячок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РДДМ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Задание: фото-сессия «Как нам вместе хорошо».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Оформление фотовыставки из фотографий прошедших дней в лагере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Квест-игра «В поисках тайной комнаты»</w:t>
            </w:r>
          </w:p>
          <w:p w:rsidR="00053A3D" w:rsidRPr="009A60C1" w:rsidRDefault="00053A3D" w:rsidP="00053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174B7E" w:rsidRPr="009A60C1" w:rsidRDefault="00053A3D" w:rsidP="0005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61584D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день.</w:t>
            </w:r>
          </w:p>
          <w:p w:rsidR="00A62B66" w:rsidRPr="0061584D" w:rsidRDefault="00A62B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«Благо твори!»</w:t>
            </w:r>
          </w:p>
        </w:tc>
        <w:tc>
          <w:tcPr>
            <w:tcW w:w="1376" w:type="dxa"/>
          </w:tcPr>
          <w:p w:rsidR="000E3734" w:rsidRPr="009A60C1" w:rsidRDefault="00A62B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46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2B66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A62B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направления РДДМ «Благотвори!»</w:t>
            </w:r>
          </w:p>
          <w:p w:rsidR="000E3734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B3547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покормить птиц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Отрядное дело «Пионер — всем ребятам пример!». (Рассказ о пионерах).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«Нашему селу порядок и чистоту!»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422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 день.</w:t>
            </w:r>
          </w:p>
          <w:p w:rsidR="000E3734" w:rsidRPr="0061584D" w:rsidRDefault="00CA482F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«Открывай страну!»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CA482F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46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«Открывай страну!»</w:t>
            </w:r>
          </w:p>
          <w:p w:rsidR="00CA482F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«Составление туристического маршрута</w:t>
            </w:r>
          </w:p>
          <w:p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Интеллектуальная игра "Достопримечательности Оренбуржья"</w:t>
            </w:r>
          </w:p>
          <w:p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Игра «Поле чудес»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CA482F" w:rsidRPr="009A60C1" w:rsidRDefault="00CA482F" w:rsidP="00D7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 день.</w:t>
            </w:r>
          </w:p>
          <w:p w:rsidR="00E92E4E" w:rsidRPr="0061584D" w:rsidRDefault="00E92E4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«Достигай и побеждай!»</w:t>
            </w:r>
          </w:p>
        </w:tc>
        <w:tc>
          <w:tcPr>
            <w:tcW w:w="1376" w:type="dxa"/>
          </w:tcPr>
          <w:p w:rsidR="000E3734" w:rsidRPr="009A60C1" w:rsidRDefault="002946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92E4E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E92E4E" w:rsidRPr="009A60C1" w:rsidRDefault="00E92E4E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E92E4E" w:rsidRPr="009A60C1" w:rsidRDefault="00E92E4E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«Достигай и побеждай!»</w:t>
            </w:r>
          </w:p>
          <w:p w:rsidR="000E3734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с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дача норм ГТО</w:t>
            </w:r>
          </w:p>
          <w:p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Веселые старты «Быстрее, выше, сильнее»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стенгазет «Мы и спорт»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день.</w:t>
            </w:r>
          </w:p>
          <w:p w:rsidR="00354700" w:rsidRPr="0061584D" w:rsidRDefault="0035470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лагеря»</w:t>
            </w:r>
          </w:p>
        </w:tc>
        <w:tc>
          <w:tcPr>
            <w:tcW w:w="1376" w:type="dxa"/>
          </w:tcPr>
          <w:p w:rsidR="000E3734" w:rsidRPr="009A60C1" w:rsidRDefault="002946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54700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354700" w:rsidRPr="009A60C1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возможностями РДДМ.</w:t>
            </w:r>
          </w:p>
          <w:p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591277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список добрых и волшебных слов</w:t>
            </w:r>
          </w:p>
          <w:p w:rsidR="00354700" w:rsidRPr="0061584D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рограмма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«Мисс и М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истер лагеря»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Экспресс-викторина «Добрые и волшебные слова!»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день.</w:t>
            </w:r>
          </w:p>
          <w:p w:rsidR="00D862B2" w:rsidRPr="009A60C1" w:rsidRDefault="00D862B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сюрпризов»</w:t>
            </w:r>
          </w:p>
        </w:tc>
        <w:tc>
          <w:tcPr>
            <w:tcW w:w="1376" w:type="dxa"/>
          </w:tcPr>
          <w:p w:rsidR="000E3734" w:rsidRPr="009A60C1" w:rsidRDefault="00294646" w:rsidP="009A60C1">
            <w:pPr>
              <w:tabs>
                <w:tab w:val="left" w:pos="123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862B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D862B2" w:rsidRPr="009A60C1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A6139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приготовить сюрприз для близкого человека</w:t>
            </w:r>
          </w:p>
          <w:p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Операция«Поиск клада»</w:t>
            </w:r>
          </w:p>
          <w:p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Акция«Сюрприз для</w:t>
            </w:r>
            <w:r w:rsidR="00A61392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друга»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18 день.</w:t>
            </w:r>
          </w:p>
          <w:p w:rsidR="00A61392" w:rsidRPr="0061584D" w:rsidRDefault="00A6139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современной моды</w:t>
            </w:r>
          </w:p>
        </w:tc>
        <w:tc>
          <w:tcPr>
            <w:tcW w:w="1376" w:type="dxa"/>
          </w:tcPr>
          <w:p w:rsidR="000E3734" w:rsidRPr="009A60C1" w:rsidRDefault="002946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D72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139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6861" w:type="dxa"/>
          </w:tcPr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0E3734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изготовить аппликации, поделки для наряда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причесок «Варвара краса»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Творческий конкурс «Модный приговор»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222D8">
        <w:trPr>
          <w:trHeight w:val="274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день.</w:t>
            </w:r>
          </w:p>
          <w:p w:rsidR="000E3734" w:rsidRPr="009A60C1" w:rsidRDefault="00E92E4E" w:rsidP="00615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376" w:type="dxa"/>
          </w:tcPr>
          <w:p w:rsidR="000E3734" w:rsidRPr="009A60C1" w:rsidRDefault="002946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5E560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Лекция «Знакомство с проектом «Без срока давности».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акции «День отца»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 самый лучший». Оформление выставки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Проведение акции «День отца»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день.</w:t>
            </w:r>
          </w:p>
          <w:p w:rsidR="00F33408" w:rsidRPr="009A60C1" w:rsidRDefault="00F334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«Музыка нас связала!»</w:t>
            </w:r>
          </w:p>
        </w:tc>
        <w:tc>
          <w:tcPr>
            <w:tcW w:w="1376" w:type="dxa"/>
          </w:tcPr>
          <w:p w:rsidR="000E3734" w:rsidRPr="009A60C1" w:rsidRDefault="00F334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46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</w:t>
            </w:r>
          </w:p>
          <w:p w:rsidR="000E3734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40A4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командной работы РДДМ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принять участие в вокальном конкурсе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«Угадай мелодию»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Вокальный конкурс «Где песня льётся - там легче живётся»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день.</w:t>
            </w:r>
          </w:p>
          <w:p w:rsidR="00A517E8" w:rsidRPr="009A60C1" w:rsidRDefault="00A517E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1376" w:type="dxa"/>
          </w:tcPr>
          <w:p w:rsidR="000E3734" w:rsidRPr="009A60C1" w:rsidRDefault="00A517E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46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Беседа «Чему мы научились»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Занятия в творческом объединении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Линейка закрытия смены «Время первых», развлекательное мероприятие "В ритме РДДМ"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«Спасибо Вам …»</w:t>
            </w:r>
          </w:p>
          <w:p w:rsidR="001024CF" w:rsidRPr="009A60C1" w:rsidRDefault="001024C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7. Отрядный круг.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итогов, награждение самых активных</w:t>
            </w:r>
          </w:p>
        </w:tc>
      </w:tr>
    </w:tbl>
    <w:p w:rsidR="00C74796" w:rsidRDefault="00C74796" w:rsidP="00173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38C1" w:rsidRPr="008E6B3B" w:rsidRDefault="001738C1" w:rsidP="001738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B3B">
        <w:rPr>
          <w:rFonts w:ascii="Times New Roman" w:hAnsi="Times New Roman" w:cs="Times New Roman"/>
          <w:b/>
          <w:sz w:val="28"/>
          <w:szCs w:val="28"/>
        </w:rPr>
        <w:t>3</w:t>
      </w:r>
      <w:r w:rsidRPr="008E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1738C1" w:rsidRDefault="001738C1" w:rsidP="004923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Кадровое обеспечение программы</w:t>
      </w:r>
    </w:p>
    <w:p w:rsidR="001738C1" w:rsidRPr="00C11852" w:rsidRDefault="001738C1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>Нача</w:t>
      </w:r>
      <w:r w:rsidR="00C11852" w:rsidRPr="00C11852">
        <w:rPr>
          <w:rFonts w:ascii="Times New Roman" w:eastAsia="Times New Roman" w:hAnsi="Times New Roman" w:cs="Times New Roman"/>
          <w:sz w:val="28"/>
          <w:szCs w:val="28"/>
        </w:rPr>
        <w:t>льник лагеря – 1</w:t>
      </w:r>
      <w:r w:rsidR="00C11852" w:rsidRPr="00C11852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 – </w:t>
      </w:r>
      <w:r w:rsidR="004610A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738C1" w:rsidRPr="00C11852" w:rsidRDefault="00C11852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>Вожатые - 1</w:t>
      </w:r>
    </w:p>
    <w:p w:rsidR="001738C1" w:rsidRPr="00C11852" w:rsidRDefault="001738C1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 дополнительного образования – </w:t>
      </w:r>
      <w:r w:rsidR="004610AC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3C1134" w:rsidRDefault="001738C1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Физкультурный работник 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185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1738C1" w:rsidRPr="00584CF8" w:rsidRDefault="001738C1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E5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3.2. Информационно – методическое обеспечение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приказ об организации лагеря на базе школы;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подбор реквизита для проведения дел;</w:t>
      </w:r>
    </w:p>
    <w:p w:rsidR="00F8180A" w:rsidRPr="00584CF8" w:rsidRDefault="00C74796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1738C1" w:rsidRPr="00E81848" w:rsidRDefault="001738C1" w:rsidP="00313ED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48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:rsidR="00D90718" w:rsidRPr="00D90718" w:rsidRDefault="00D90718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двор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библиотека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столовая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инвентарь, канцелярские товары, настольные игры</w:t>
      </w:r>
    </w:p>
    <w:p w:rsidR="00E81848" w:rsidRDefault="00E8184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0F8">
        <w:rPr>
          <w:rFonts w:ascii="Times New Roman" w:eastAsia="Times New Roman" w:hAnsi="Times New Roman" w:cs="Times New Roman"/>
          <w:b/>
          <w:sz w:val="28"/>
          <w:szCs w:val="28"/>
        </w:rPr>
        <w:t>4. Механизм оценивания эф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4950F8">
        <w:rPr>
          <w:rFonts w:ascii="Times New Roman" w:eastAsia="Times New Roman" w:hAnsi="Times New Roman" w:cs="Times New Roman"/>
          <w:b/>
          <w:sz w:val="28"/>
          <w:szCs w:val="28"/>
        </w:rPr>
        <w:t>ективности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71C7C" w:rsidRPr="00271C7C" w:rsidRDefault="00271C7C" w:rsidP="00F8180A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отдыхающими</w:t>
      </w:r>
      <w:r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позволяющее мотивировать и стимулировать на выполнение конкретных дел. Кажды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отдыхающий </w:t>
      </w:r>
      <w:r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«зарабатывает» </w:t>
      </w:r>
      <w:r w:rsidRPr="00C118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бонусы</w:t>
      </w:r>
      <w:r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(единицу поощрения) за активное участие в жизни лагеря. Результаты соревнования отражаются в экране соревнования уголка лагеря.</w:t>
      </w:r>
    </w:p>
    <w:p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Ind w:w="639" w:type="dxa"/>
        <w:tblLook w:val="04A0"/>
      </w:tblPr>
      <w:tblGrid>
        <w:gridCol w:w="2575"/>
        <w:gridCol w:w="6357"/>
      </w:tblGrid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0D5268" w:rsidRDefault="000D5268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DC31F4" w:rsidRDefault="00DC31F4" w:rsidP="00C813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</w:t>
      </w:r>
      <w:r w:rsidRPr="00381B3A">
        <w:rPr>
          <w:rFonts w:ascii="Times New Roman" w:hAnsi="Times New Roman" w:cs="Times New Roman"/>
          <w:b/>
          <w:sz w:val="28"/>
          <w:szCs w:val="28"/>
        </w:rPr>
        <w:t>истема обратной связи</w:t>
      </w:r>
    </w:p>
    <w:p w:rsidR="00E1186C" w:rsidRPr="00381B3A" w:rsidRDefault="00E1186C" w:rsidP="00F81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детей: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рефлексивные отрядные огоньки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цветограммы дня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Cs/>
          <w:i/>
          <w:sz w:val="28"/>
          <w:szCs w:val="28"/>
        </w:rPr>
        <w:t>На уровне родителей: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интервьюирование родителей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телефонные разговоры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pStyle w:val="a9"/>
        <w:tabs>
          <w:tab w:val="left" w:pos="0"/>
          <w:tab w:val="left" w:pos="17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педагогов: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ежедневные планерки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:rsidR="00E1186C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Pr="00294646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464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7552C2" w:rsidRPr="00294646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527B2" w:rsidRPr="00294646" w:rsidRDefault="00D90718" w:rsidP="00313ED9">
      <w:pPr>
        <w:widowControl w:val="0"/>
        <w:numPr>
          <w:ilvl w:val="2"/>
          <w:numId w:val="16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А.</w:t>
      </w:r>
      <w:r w:rsidR="004527B2" w:rsidRPr="00294646">
        <w:rPr>
          <w:rFonts w:ascii="Times New Roman" w:eastAsia="Times New Roman" w:hAnsi="Times New Roman" w:cs="Times New Roman"/>
          <w:sz w:val="28"/>
        </w:rPr>
        <w:t>В.</w:t>
      </w:r>
      <w:r w:rsidRPr="00294646">
        <w:rPr>
          <w:rFonts w:ascii="Times New Roman" w:eastAsia="Times New Roman" w:hAnsi="Times New Roman" w:cs="Times New Roman"/>
          <w:sz w:val="28"/>
        </w:rPr>
        <w:t xml:space="preserve"> Волохов, В.</w:t>
      </w:r>
      <w:r w:rsidR="004527B2" w:rsidRPr="00294646">
        <w:rPr>
          <w:rFonts w:ascii="Times New Roman" w:eastAsia="Times New Roman" w:hAnsi="Times New Roman" w:cs="Times New Roman"/>
          <w:sz w:val="28"/>
        </w:rPr>
        <w:t>Н.</w:t>
      </w:r>
      <w:r w:rsidRPr="00294646">
        <w:rPr>
          <w:rFonts w:ascii="Times New Roman" w:eastAsia="Times New Roman" w:hAnsi="Times New Roman" w:cs="Times New Roman"/>
          <w:sz w:val="28"/>
        </w:rPr>
        <w:t xml:space="preserve"> Кочергин, И.</w:t>
      </w:r>
      <w:r w:rsidR="004527B2" w:rsidRPr="00294646">
        <w:rPr>
          <w:rFonts w:ascii="Times New Roman" w:eastAsia="Times New Roman" w:hAnsi="Times New Roman" w:cs="Times New Roman"/>
          <w:sz w:val="28"/>
        </w:rPr>
        <w:t>И.Фришман. Система самоуправления вдетскихобщественныхобъединениях.НижнийНовгород,2010.</w:t>
      </w:r>
    </w:p>
    <w:p w:rsidR="004527B2" w:rsidRPr="00294646" w:rsidRDefault="004527B2" w:rsidP="00313ED9">
      <w:pPr>
        <w:widowControl w:val="0"/>
        <w:numPr>
          <w:ilvl w:val="2"/>
          <w:numId w:val="16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Игро</w:t>
      </w:r>
      <w:r w:rsidR="00D90718" w:rsidRPr="00294646">
        <w:rPr>
          <w:rFonts w:ascii="Times New Roman" w:eastAsia="Times New Roman" w:hAnsi="Times New Roman" w:cs="Times New Roman"/>
          <w:sz w:val="28"/>
        </w:rPr>
        <w:t>тека. Лидер ХХ1 века. /Сост. Л.</w:t>
      </w:r>
      <w:r w:rsidRPr="00294646">
        <w:rPr>
          <w:rFonts w:ascii="Times New Roman" w:eastAsia="Times New Roman" w:hAnsi="Times New Roman" w:cs="Times New Roman"/>
          <w:sz w:val="28"/>
        </w:rPr>
        <w:t>А.</w:t>
      </w:r>
      <w:r w:rsidR="00D90718" w:rsidRPr="00294646">
        <w:rPr>
          <w:rFonts w:ascii="Times New Roman" w:eastAsia="Times New Roman" w:hAnsi="Times New Roman" w:cs="Times New Roman"/>
          <w:sz w:val="28"/>
        </w:rPr>
        <w:t xml:space="preserve"> Побережная. Н.</w:t>
      </w:r>
      <w:r w:rsidRPr="00294646">
        <w:rPr>
          <w:rFonts w:ascii="Times New Roman" w:eastAsia="Times New Roman" w:hAnsi="Times New Roman" w:cs="Times New Roman"/>
          <w:sz w:val="28"/>
        </w:rPr>
        <w:t>Новгород, изд-во</w:t>
      </w:r>
      <w:r w:rsidR="00D90718" w:rsidRPr="00294646">
        <w:rPr>
          <w:rFonts w:ascii="Times New Roman" w:eastAsia="Times New Roman" w:hAnsi="Times New Roman" w:cs="Times New Roman"/>
          <w:sz w:val="28"/>
        </w:rPr>
        <w:t xml:space="preserve"> «Т</w:t>
      </w:r>
      <w:r w:rsidRPr="00294646">
        <w:rPr>
          <w:rFonts w:ascii="Times New Roman" w:eastAsia="Times New Roman" w:hAnsi="Times New Roman" w:cs="Times New Roman"/>
          <w:sz w:val="28"/>
        </w:rPr>
        <w:t>ехнологии»,2006.</w:t>
      </w:r>
    </w:p>
    <w:p w:rsidR="004527B2" w:rsidRPr="00294646" w:rsidRDefault="004527B2" w:rsidP="00313ED9">
      <w:pPr>
        <w:widowControl w:val="0"/>
        <w:numPr>
          <w:ilvl w:val="0"/>
          <w:numId w:val="15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«Путиразвитиясистемыдетскогоотдыха».МатериалыНПКврамкахвстречируководителейиорганизаторовдетскогоотдыхарегионовСибирииДальнего Востока,ВДЦ«Океан».Владивосток,2003.</w:t>
      </w:r>
    </w:p>
    <w:p w:rsidR="004527B2" w:rsidRPr="00294646" w:rsidRDefault="004527B2" w:rsidP="00313ED9">
      <w:pPr>
        <w:widowControl w:val="0"/>
        <w:numPr>
          <w:ilvl w:val="0"/>
          <w:numId w:val="15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«Обучениежизненноважнымнавыкамвшколе»подредакциейН.П.Майоровой.«Педагогикаканикул»А.А.</w:t>
      </w:r>
      <w:r w:rsidR="00D90718" w:rsidRPr="00294646">
        <w:rPr>
          <w:rFonts w:ascii="Times New Roman" w:eastAsia="Times New Roman" w:hAnsi="Times New Roman" w:cs="Times New Roman"/>
          <w:sz w:val="28"/>
        </w:rPr>
        <w:t xml:space="preserve"> Маслов. </w:t>
      </w:r>
      <w:r w:rsidRPr="00294646">
        <w:rPr>
          <w:rFonts w:ascii="Times New Roman" w:eastAsia="Times New Roman" w:hAnsi="Times New Roman" w:cs="Times New Roman"/>
          <w:sz w:val="28"/>
        </w:rPr>
        <w:t>Омск,2006.</w:t>
      </w:r>
    </w:p>
    <w:p w:rsidR="004527B2" w:rsidRPr="00294646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«Здравствуй,лето!»С.В.Титов.Волгоград,2001.</w:t>
      </w:r>
    </w:p>
    <w:p w:rsidR="004527B2" w:rsidRPr="00294646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«Ах,лето!»С.В.Савинова,</w:t>
      </w:r>
      <w:r w:rsidR="00D90718" w:rsidRPr="00294646">
        <w:rPr>
          <w:rFonts w:ascii="Times New Roman" w:eastAsia="Times New Roman" w:hAnsi="Times New Roman" w:cs="Times New Roman"/>
          <w:sz w:val="28"/>
        </w:rPr>
        <w:t xml:space="preserve">В.А.Савинов. </w:t>
      </w:r>
      <w:r w:rsidRPr="00294646">
        <w:rPr>
          <w:rFonts w:ascii="Times New Roman" w:eastAsia="Times New Roman" w:hAnsi="Times New Roman" w:cs="Times New Roman"/>
          <w:sz w:val="28"/>
        </w:rPr>
        <w:t>Волгоград,2003</w:t>
      </w:r>
    </w:p>
    <w:p w:rsidR="004527B2" w:rsidRPr="00294646" w:rsidRDefault="004527B2" w:rsidP="00313ED9">
      <w:pPr>
        <w:widowControl w:val="0"/>
        <w:numPr>
          <w:ilvl w:val="0"/>
          <w:numId w:val="15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Школаподготовкивожатых.А.А.Маслов.Омск,2006.</w:t>
      </w:r>
    </w:p>
    <w:p w:rsidR="004527B2" w:rsidRPr="00294646" w:rsidRDefault="004527B2" w:rsidP="00313ED9">
      <w:pPr>
        <w:widowControl w:val="0"/>
        <w:numPr>
          <w:ilvl w:val="0"/>
          <w:numId w:val="15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.Общероссийскойобщественно-государственнойдетско-юношескойорганизацией</w:t>
      </w:r>
      <w:r w:rsidRPr="00294646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движенияшкольников</w:t>
      </w:r>
      <w:r w:rsidRPr="00294646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Pr="00294646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4527B2" w:rsidRPr="00294646" w:rsidRDefault="00527F42" w:rsidP="00313ED9">
      <w:pPr>
        <w:widowControl w:val="0"/>
        <w:numPr>
          <w:ilvl w:val="0"/>
          <w:numId w:val="14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Алексеев А.Ю.</w:t>
      </w:r>
      <w:r w:rsidR="004527B2" w:rsidRPr="00294646">
        <w:rPr>
          <w:rFonts w:ascii="Times New Roman" w:eastAsia="Times New Roman" w:hAnsi="Times New Roman" w:cs="Times New Roman"/>
          <w:sz w:val="28"/>
        </w:rPr>
        <w:t>// Методические рекомендации по военно-патриотическомунаправлениюдеятельностиРоссийскогодвижения школьников.Москва,2016.</w:t>
      </w:r>
    </w:p>
    <w:p w:rsidR="004527B2" w:rsidRPr="00294646" w:rsidRDefault="004527B2" w:rsidP="00313ED9">
      <w:pPr>
        <w:widowControl w:val="0"/>
        <w:numPr>
          <w:ilvl w:val="0"/>
          <w:numId w:val="14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АрсеньеваТ.Н.,ЗагладинаХ.Т.,КоршуновА.В.,МенниковВ.Е.//Методическиерекомендациипонаправлениюдеятельности«Гражданскаяактивность».Москва,2016.</w:t>
      </w:r>
    </w:p>
    <w:p w:rsidR="004527B2" w:rsidRPr="00294646" w:rsidRDefault="004527B2" w:rsidP="00313ED9">
      <w:pPr>
        <w:widowControl w:val="0"/>
        <w:numPr>
          <w:ilvl w:val="0"/>
          <w:numId w:val="14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СуховершинаЮ.В.,ПушкареваТ.В.,КоршуновА.В.//Методическиерекомендациипонаправлениюдеятельности«Личностноеразвитие»</w:t>
      </w:r>
    </w:p>
    <w:p w:rsidR="004527B2" w:rsidRPr="00294646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646">
        <w:rPr>
          <w:rFonts w:ascii="Times New Roman" w:eastAsia="Times New Roman" w:hAnsi="Times New Roman" w:cs="Times New Roman"/>
          <w:sz w:val="28"/>
          <w:szCs w:val="28"/>
        </w:rPr>
        <w:t>«Популяризацияпрофессий».Москва,2016.</w:t>
      </w:r>
    </w:p>
    <w:p w:rsidR="004527B2" w:rsidRPr="00294646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Морозюк С.Н., Леванова Е.А., Коршунов А.В.// Методические рекомендации по направлению деятельности «Личностное развитие»</w:t>
      </w:r>
    </w:p>
    <w:p w:rsidR="004527B2" w:rsidRPr="00294646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646"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жизни».Москва, 2016.</w:t>
      </w:r>
    </w:p>
    <w:p w:rsidR="004527B2" w:rsidRPr="00294646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рекомендациипонаправлению «Личностноеразвитие»</w:t>
      </w:r>
      <w:r w:rsidR="00D90718" w:rsidRPr="00294646">
        <w:rPr>
          <w:rFonts w:ascii="Times New Roman" w:eastAsia="Times New Roman" w:hAnsi="Times New Roman" w:cs="Times New Roman"/>
          <w:sz w:val="28"/>
        </w:rPr>
        <w:t xml:space="preserve">, </w:t>
      </w:r>
      <w:r w:rsidRPr="00294646">
        <w:rPr>
          <w:rFonts w:ascii="Times New Roman" w:eastAsia="Times New Roman" w:hAnsi="Times New Roman" w:cs="Times New Roman"/>
          <w:sz w:val="28"/>
        </w:rPr>
        <w:t>«Творческоеразвитие».Москва,2016.</w:t>
      </w:r>
    </w:p>
    <w:p w:rsidR="004527B2" w:rsidRPr="00294646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27B2" w:rsidRPr="00294646" w:rsidSect="00D7236D">
          <w:footerReference w:type="default" r:id="rId8"/>
          <w:pgSz w:w="11910" w:h="16840"/>
          <w:pgMar w:top="1038" w:right="743" w:bottom="851" w:left="1599" w:header="568" w:footer="873" w:gutter="0"/>
          <w:cols w:space="720"/>
          <w:titlePg/>
          <w:docGrid w:linePitch="299"/>
        </w:sectPr>
      </w:pPr>
      <w:r w:rsidRPr="00294646">
        <w:rPr>
          <w:rFonts w:ascii="Times New Roman" w:eastAsia="Times New Roman" w:hAnsi="Times New Roman" w:cs="Times New Roman"/>
          <w:sz w:val="28"/>
        </w:rPr>
        <w:t>ПлешаковВ.А.//Методическиерекомендациипоинформационно-медийному направлению деятельности Российского движения школьников. Москва,2016</w:t>
      </w:r>
    </w:p>
    <w:p w:rsidR="004527B2" w:rsidRPr="00294646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lastRenderedPageBreak/>
        <w:t>МорозюкС.Н.,ЛевановаЕ.А.,КоршуновА.В.//Методическиерекомендациипонаправлениюдеятельности«Личностноеразвитие»</w:t>
      </w:r>
    </w:p>
    <w:p w:rsidR="004527B2" w:rsidRPr="00294646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646">
        <w:rPr>
          <w:rFonts w:ascii="Times New Roman" w:eastAsia="Times New Roman" w:hAnsi="Times New Roman" w:cs="Times New Roman"/>
          <w:sz w:val="28"/>
          <w:szCs w:val="28"/>
        </w:rPr>
        <w:t>«Популяризацияздоровогообразажизни».Москва,2016.</w:t>
      </w:r>
    </w:p>
    <w:p w:rsidR="004527B2" w:rsidRPr="00294646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рекомендациипонаправлению «Личностноеразвитие»«Творческоеразвитие».Москва,2016.</w:t>
      </w:r>
    </w:p>
    <w:p w:rsidR="004527B2" w:rsidRPr="00294646" w:rsidRDefault="004527B2" w:rsidP="00313ED9">
      <w:pPr>
        <w:widowControl w:val="0"/>
        <w:numPr>
          <w:ilvl w:val="0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294646">
        <w:rPr>
          <w:rFonts w:ascii="Times New Roman" w:eastAsia="Times New Roman" w:hAnsi="Times New Roman" w:cs="Times New Roman"/>
          <w:sz w:val="28"/>
        </w:rPr>
        <w:t>ПлешаковВ.А.//Методическиерекомендациипоинформационно-медийному направлению деятельности Российского движения школьников. Москва,2016.</w:t>
      </w: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(на входе)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Мы снова вместе!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Вожатого представляю себе как _________________________________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C3F" w:rsidRDefault="00FD6C3F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:rsidR="004233FE" w:rsidRPr="007F20EA" w:rsidRDefault="004233FE" w:rsidP="004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7. Что бы ты хотел (а) пожелать себе?__________________________________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педагогам ?. 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91737F" w:rsidRDefault="004233FE" w:rsidP="004233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1. Чего ты ожидал от  лагерной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/>
          <w:i/>
          <w:sz w:val="28"/>
          <w:szCs w:val="28"/>
        </w:rPr>
        <w:t>( из предложенного списка выбери три варианта ответа)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встреч со знаменитыми, интересными людьми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просмотра новых художественных и мультипликационных фильмов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возможность попробовать себя в роли жюри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возможности проявить себя в разных направлениях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зрелищности и веселья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приятного времяпровождения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ничего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2. Насколько оправдались твои ожидания?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оправдались полностью, все было здорово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могло быть и лучше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программа была скучной и неинтересной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-Мне запомнилось только_________________________________________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3.Кем ты был в течении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 xml:space="preserve">-  </w:t>
      </w:r>
      <w:r w:rsidRPr="0091737F">
        <w:rPr>
          <w:rFonts w:ascii="Times New Roman" w:hAnsi="Times New Roman"/>
          <w:sz w:val="28"/>
          <w:szCs w:val="28"/>
        </w:rPr>
        <w:t>членом детского жюри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активным участником всех дел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заинтересованным зрителем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наблюдателем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Если бы ты был организатором, то изменил бы  (убрал, добавил …)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Твое самое яркое впечатление о лагере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44C7" w:rsidRDefault="006044C7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3F" w:rsidRDefault="00FD6C3F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Анкета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Вамиорганизацией отдыха и оздоровления ваших детей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4"/>
        <w:gridCol w:w="610"/>
        <w:gridCol w:w="1350"/>
        <w:gridCol w:w="761"/>
        <w:gridCol w:w="1766"/>
      </w:tblGrid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досуговой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Ваши пожелания:</w:t>
      </w:r>
    </w:p>
    <w:sectPr w:rsidR="004233FE" w:rsidRPr="007F20EA" w:rsidSect="00917E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82B" w:rsidRDefault="0088082B" w:rsidP="00C3549D">
      <w:pPr>
        <w:spacing w:after="0" w:line="240" w:lineRule="auto"/>
      </w:pPr>
      <w:r>
        <w:separator/>
      </w:r>
    </w:p>
  </w:endnote>
  <w:endnote w:type="continuationSeparator" w:id="1">
    <w:p w:rsidR="0088082B" w:rsidRDefault="0088082B" w:rsidP="00C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72688"/>
      <w:docPartObj>
        <w:docPartGallery w:val="Page Numbers (Bottom of Page)"/>
        <w:docPartUnique/>
      </w:docPartObj>
    </w:sdtPr>
    <w:sdtContent>
      <w:p w:rsidR="0093657B" w:rsidRDefault="005E0E2B">
        <w:pPr>
          <w:pStyle w:val="ad"/>
          <w:jc w:val="right"/>
        </w:pPr>
        <w:r>
          <w:fldChar w:fldCharType="begin"/>
        </w:r>
        <w:r w:rsidR="00A90980">
          <w:instrText xml:space="preserve"> PAGE   \* MERGEFORMAT </w:instrText>
        </w:r>
        <w:r>
          <w:fldChar w:fldCharType="separate"/>
        </w:r>
        <w:r w:rsidR="0029464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3657B" w:rsidRDefault="0093657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7B" w:rsidRDefault="005E0E2B">
    <w:pPr>
      <w:pStyle w:val="ad"/>
      <w:jc w:val="right"/>
    </w:pPr>
    <w:r>
      <w:fldChar w:fldCharType="begin"/>
    </w:r>
    <w:r w:rsidR="00A90980">
      <w:instrText xml:space="preserve"> PAGE   \* MERGEFORMAT </w:instrText>
    </w:r>
    <w:r>
      <w:fldChar w:fldCharType="separate"/>
    </w:r>
    <w:r w:rsidR="00294646">
      <w:rPr>
        <w:noProof/>
      </w:rPr>
      <w:t>27</w:t>
    </w:r>
    <w:r>
      <w:rPr>
        <w:noProof/>
      </w:rPr>
      <w:fldChar w:fldCharType="end"/>
    </w:r>
  </w:p>
  <w:p w:rsidR="0093657B" w:rsidRDefault="0093657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7B" w:rsidRDefault="0093657B">
    <w:pPr>
      <w:pStyle w:val="ad"/>
      <w:jc w:val="right"/>
    </w:pPr>
  </w:p>
  <w:p w:rsidR="0093657B" w:rsidRDefault="009365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82B" w:rsidRDefault="0088082B" w:rsidP="00C3549D">
      <w:pPr>
        <w:spacing w:after="0" w:line="240" w:lineRule="auto"/>
      </w:pPr>
      <w:r>
        <w:separator/>
      </w:r>
    </w:p>
  </w:footnote>
  <w:footnote w:type="continuationSeparator" w:id="1">
    <w:p w:rsidR="0088082B" w:rsidRDefault="0088082B" w:rsidP="00C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7B" w:rsidRPr="00A66B30" w:rsidRDefault="0093657B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93657B" w:rsidRDefault="0093657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7B" w:rsidRPr="00A66B30" w:rsidRDefault="0093657B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93657B" w:rsidRDefault="009365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61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0F3159"/>
    <w:multiLevelType w:val="hybridMultilevel"/>
    <w:tmpl w:val="1BC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8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B3F05"/>
    <w:multiLevelType w:val="multilevel"/>
    <w:tmpl w:val="10A855F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7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8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3C5A71"/>
    <w:multiLevelType w:val="multilevel"/>
    <w:tmpl w:val="BC942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5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16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1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2C2"/>
    <w:rsid w:val="0000265D"/>
    <w:rsid w:val="00003E44"/>
    <w:rsid w:val="00004B4E"/>
    <w:rsid w:val="00005AA4"/>
    <w:rsid w:val="000117D1"/>
    <w:rsid w:val="00011B82"/>
    <w:rsid w:val="00014FC5"/>
    <w:rsid w:val="00017C46"/>
    <w:rsid w:val="000222D8"/>
    <w:rsid w:val="0002378D"/>
    <w:rsid w:val="000320A0"/>
    <w:rsid w:val="0003448E"/>
    <w:rsid w:val="00036930"/>
    <w:rsid w:val="00037880"/>
    <w:rsid w:val="00040A4A"/>
    <w:rsid w:val="000422E3"/>
    <w:rsid w:val="00051650"/>
    <w:rsid w:val="00053A3D"/>
    <w:rsid w:val="000565C5"/>
    <w:rsid w:val="00060540"/>
    <w:rsid w:val="00062BE2"/>
    <w:rsid w:val="00064D09"/>
    <w:rsid w:val="0007456E"/>
    <w:rsid w:val="000806FF"/>
    <w:rsid w:val="000874EC"/>
    <w:rsid w:val="000A0994"/>
    <w:rsid w:val="000A4E17"/>
    <w:rsid w:val="000A57C1"/>
    <w:rsid w:val="000A69A8"/>
    <w:rsid w:val="000A7865"/>
    <w:rsid w:val="000B31C9"/>
    <w:rsid w:val="000B7BAE"/>
    <w:rsid w:val="000C5E4B"/>
    <w:rsid w:val="000D1653"/>
    <w:rsid w:val="000D47B3"/>
    <w:rsid w:val="000D5268"/>
    <w:rsid w:val="000D6A97"/>
    <w:rsid w:val="000E0A8E"/>
    <w:rsid w:val="000E3734"/>
    <w:rsid w:val="00100FBC"/>
    <w:rsid w:val="001024CF"/>
    <w:rsid w:val="0011215A"/>
    <w:rsid w:val="00133D32"/>
    <w:rsid w:val="00136D7E"/>
    <w:rsid w:val="0014717B"/>
    <w:rsid w:val="0014738C"/>
    <w:rsid w:val="0015516F"/>
    <w:rsid w:val="00165202"/>
    <w:rsid w:val="001738C1"/>
    <w:rsid w:val="00174B7E"/>
    <w:rsid w:val="001801DD"/>
    <w:rsid w:val="00181D49"/>
    <w:rsid w:val="001920C3"/>
    <w:rsid w:val="00193317"/>
    <w:rsid w:val="001C5892"/>
    <w:rsid w:val="001C755C"/>
    <w:rsid w:val="001C7C39"/>
    <w:rsid w:val="001E50EE"/>
    <w:rsid w:val="001F11B0"/>
    <w:rsid w:val="001F2751"/>
    <w:rsid w:val="002150E2"/>
    <w:rsid w:val="00220BF3"/>
    <w:rsid w:val="00225DC6"/>
    <w:rsid w:val="002274D2"/>
    <w:rsid w:val="00246DE3"/>
    <w:rsid w:val="0025141F"/>
    <w:rsid w:val="002548CB"/>
    <w:rsid w:val="00255ABA"/>
    <w:rsid w:val="00270E32"/>
    <w:rsid w:val="00271C7C"/>
    <w:rsid w:val="002731FC"/>
    <w:rsid w:val="00274A24"/>
    <w:rsid w:val="0028163D"/>
    <w:rsid w:val="002923FA"/>
    <w:rsid w:val="002943B7"/>
    <w:rsid w:val="00294646"/>
    <w:rsid w:val="002A64C7"/>
    <w:rsid w:val="002A65E8"/>
    <w:rsid w:val="002A6ECE"/>
    <w:rsid w:val="002B12C6"/>
    <w:rsid w:val="002B3073"/>
    <w:rsid w:val="002C1BA6"/>
    <w:rsid w:val="002C1D40"/>
    <w:rsid w:val="002E56EE"/>
    <w:rsid w:val="002F233A"/>
    <w:rsid w:val="002F28E5"/>
    <w:rsid w:val="002F34F9"/>
    <w:rsid w:val="0030757D"/>
    <w:rsid w:val="00313034"/>
    <w:rsid w:val="00313623"/>
    <w:rsid w:val="00313ED9"/>
    <w:rsid w:val="00314D9C"/>
    <w:rsid w:val="003157E3"/>
    <w:rsid w:val="00336DCF"/>
    <w:rsid w:val="00336ED4"/>
    <w:rsid w:val="00345944"/>
    <w:rsid w:val="00346204"/>
    <w:rsid w:val="00354700"/>
    <w:rsid w:val="00370FB7"/>
    <w:rsid w:val="0037601A"/>
    <w:rsid w:val="003856E9"/>
    <w:rsid w:val="003C1134"/>
    <w:rsid w:val="003C11FD"/>
    <w:rsid w:val="003C6B2C"/>
    <w:rsid w:val="003D2C95"/>
    <w:rsid w:val="003D3372"/>
    <w:rsid w:val="003D421C"/>
    <w:rsid w:val="003F6140"/>
    <w:rsid w:val="00402384"/>
    <w:rsid w:val="00407AC3"/>
    <w:rsid w:val="00417B79"/>
    <w:rsid w:val="004233FE"/>
    <w:rsid w:val="00435F91"/>
    <w:rsid w:val="004527B2"/>
    <w:rsid w:val="004610AC"/>
    <w:rsid w:val="00461CD4"/>
    <w:rsid w:val="00475E25"/>
    <w:rsid w:val="00486F74"/>
    <w:rsid w:val="004923EC"/>
    <w:rsid w:val="004950F8"/>
    <w:rsid w:val="004A534C"/>
    <w:rsid w:val="004B2837"/>
    <w:rsid w:val="004C1284"/>
    <w:rsid w:val="004D4693"/>
    <w:rsid w:val="004E17EE"/>
    <w:rsid w:val="004E37E1"/>
    <w:rsid w:val="004F1005"/>
    <w:rsid w:val="004F1258"/>
    <w:rsid w:val="004F25F4"/>
    <w:rsid w:val="004F4217"/>
    <w:rsid w:val="004F4B97"/>
    <w:rsid w:val="00505665"/>
    <w:rsid w:val="00507445"/>
    <w:rsid w:val="00511059"/>
    <w:rsid w:val="00516280"/>
    <w:rsid w:val="005167BF"/>
    <w:rsid w:val="00516969"/>
    <w:rsid w:val="00523748"/>
    <w:rsid w:val="00527F42"/>
    <w:rsid w:val="005319E6"/>
    <w:rsid w:val="005321DD"/>
    <w:rsid w:val="005343F2"/>
    <w:rsid w:val="00542329"/>
    <w:rsid w:val="00565AC4"/>
    <w:rsid w:val="00571CA0"/>
    <w:rsid w:val="00575823"/>
    <w:rsid w:val="00576FD1"/>
    <w:rsid w:val="00584CF8"/>
    <w:rsid w:val="00585FD7"/>
    <w:rsid w:val="005871FE"/>
    <w:rsid w:val="00591277"/>
    <w:rsid w:val="00596042"/>
    <w:rsid w:val="00597ED5"/>
    <w:rsid w:val="005A5827"/>
    <w:rsid w:val="005D43AD"/>
    <w:rsid w:val="005E00EB"/>
    <w:rsid w:val="005E0E2B"/>
    <w:rsid w:val="005E2BB7"/>
    <w:rsid w:val="005E560A"/>
    <w:rsid w:val="005E57C9"/>
    <w:rsid w:val="006044C7"/>
    <w:rsid w:val="0061584D"/>
    <w:rsid w:val="00616348"/>
    <w:rsid w:val="00616F0A"/>
    <w:rsid w:val="0062132A"/>
    <w:rsid w:val="0063112E"/>
    <w:rsid w:val="00634691"/>
    <w:rsid w:val="006366FF"/>
    <w:rsid w:val="00637C5E"/>
    <w:rsid w:val="0064017D"/>
    <w:rsid w:val="0064305D"/>
    <w:rsid w:val="006479A2"/>
    <w:rsid w:val="006535C5"/>
    <w:rsid w:val="00655A0B"/>
    <w:rsid w:val="0066011C"/>
    <w:rsid w:val="00660A4D"/>
    <w:rsid w:val="0066119A"/>
    <w:rsid w:val="00666C9E"/>
    <w:rsid w:val="006852DF"/>
    <w:rsid w:val="00686B2A"/>
    <w:rsid w:val="00694631"/>
    <w:rsid w:val="006A2113"/>
    <w:rsid w:val="006A7EB4"/>
    <w:rsid w:val="006C1592"/>
    <w:rsid w:val="006C2814"/>
    <w:rsid w:val="006E5308"/>
    <w:rsid w:val="006E57AA"/>
    <w:rsid w:val="006F14C1"/>
    <w:rsid w:val="006F5E13"/>
    <w:rsid w:val="00702AB1"/>
    <w:rsid w:val="00704F46"/>
    <w:rsid w:val="0072046D"/>
    <w:rsid w:val="007369DE"/>
    <w:rsid w:val="00745370"/>
    <w:rsid w:val="00752F93"/>
    <w:rsid w:val="0075329F"/>
    <w:rsid w:val="00755253"/>
    <w:rsid w:val="007552C2"/>
    <w:rsid w:val="00773ADF"/>
    <w:rsid w:val="00774422"/>
    <w:rsid w:val="007802C4"/>
    <w:rsid w:val="00783FAC"/>
    <w:rsid w:val="00794337"/>
    <w:rsid w:val="007A0FA7"/>
    <w:rsid w:val="007C7876"/>
    <w:rsid w:val="007E0F95"/>
    <w:rsid w:val="007E4F0B"/>
    <w:rsid w:val="007F1A00"/>
    <w:rsid w:val="007F4BDA"/>
    <w:rsid w:val="008125DE"/>
    <w:rsid w:val="0081428D"/>
    <w:rsid w:val="0082682B"/>
    <w:rsid w:val="00826871"/>
    <w:rsid w:val="008316E1"/>
    <w:rsid w:val="008439F1"/>
    <w:rsid w:val="00846B67"/>
    <w:rsid w:val="008502C8"/>
    <w:rsid w:val="0085390D"/>
    <w:rsid w:val="00853B46"/>
    <w:rsid w:val="00860CB9"/>
    <w:rsid w:val="0086469A"/>
    <w:rsid w:val="008648BD"/>
    <w:rsid w:val="00873671"/>
    <w:rsid w:val="0088082B"/>
    <w:rsid w:val="0088560B"/>
    <w:rsid w:val="008A3543"/>
    <w:rsid w:val="008B0E0B"/>
    <w:rsid w:val="008C19C6"/>
    <w:rsid w:val="008C4222"/>
    <w:rsid w:val="008C73D4"/>
    <w:rsid w:val="008D335D"/>
    <w:rsid w:val="008D4077"/>
    <w:rsid w:val="008D44B9"/>
    <w:rsid w:val="008E6B3B"/>
    <w:rsid w:val="008F109D"/>
    <w:rsid w:val="008F24E8"/>
    <w:rsid w:val="008F4B87"/>
    <w:rsid w:val="009047A8"/>
    <w:rsid w:val="00912653"/>
    <w:rsid w:val="00917E1F"/>
    <w:rsid w:val="00921966"/>
    <w:rsid w:val="00924652"/>
    <w:rsid w:val="00934F34"/>
    <w:rsid w:val="0093657B"/>
    <w:rsid w:val="00947E01"/>
    <w:rsid w:val="0095033B"/>
    <w:rsid w:val="00957694"/>
    <w:rsid w:val="00957E9A"/>
    <w:rsid w:val="00971CBC"/>
    <w:rsid w:val="00986054"/>
    <w:rsid w:val="009A60C1"/>
    <w:rsid w:val="009B14C2"/>
    <w:rsid w:val="009B36CB"/>
    <w:rsid w:val="009B53C6"/>
    <w:rsid w:val="009C5342"/>
    <w:rsid w:val="009C7D57"/>
    <w:rsid w:val="009D3FA5"/>
    <w:rsid w:val="009D6403"/>
    <w:rsid w:val="009E440C"/>
    <w:rsid w:val="009E5CC6"/>
    <w:rsid w:val="009E5D81"/>
    <w:rsid w:val="00A02DE3"/>
    <w:rsid w:val="00A104BA"/>
    <w:rsid w:val="00A10F53"/>
    <w:rsid w:val="00A10F70"/>
    <w:rsid w:val="00A140FC"/>
    <w:rsid w:val="00A1436E"/>
    <w:rsid w:val="00A34746"/>
    <w:rsid w:val="00A42DDE"/>
    <w:rsid w:val="00A517E8"/>
    <w:rsid w:val="00A5248D"/>
    <w:rsid w:val="00A61392"/>
    <w:rsid w:val="00A62B66"/>
    <w:rsid w:val="00A82EDC"/>
    <w:rsid w:val="00A8356D"/>
    <w:rsid w:val="00A87A66"/>
    <w:rsid w:val="00A90980"/>
    <w:rsid w:val="00A9184E"/>
    <w:rsid w:val="00A94C78"/>
    <w:rsid w:val="00A95856"/>
    <w:rsid w:val="00AA1251"/>
    <w:rsid w:val="00AA1E23"/>
    <w:rsid w:val="00AC458F"/>
    <w:rsid w:val="00AD1B1A"/>
    <w:rsid w:val="00AD41D8"/>
    <w:rsid w:val="00AE37D1"/>
    <w:rsid w:val="00AF6ED9"/>
    <w:rsid w:val="00B27988"/>
    <w:rsid w:val="00B3251E"/>
    <w:rsid w:val="00B341E3"/>
    <w:rsid w:val="00B35474"/>
    <w:rsid w:val="00B35AF0"/>
    <w:rsid w:val="00B37929"/>
    <w:rsid w:val="00B42558"/>
    <w:rsid w:val="00B4523F"/>
    <w:rsid w:val="00B5257A"/>
    <w:rsid w:val="00B62306"/>
    <w:rsid w:val="00B71B09"/>
    <w:rsid w:val="00B75F9B"/>
    <w:rsid w:val="00B80019"/>
    <w:rsid w:val="00B87033"/>
    <w:rsid w:val="00B94E68"/>
    <w:rsid w:val="00B960BC"/>
    <w:rsid w:val="00B9660D"/>
    <w:rsid w:val="00BA1607"/>
    <w:rsid w:val="00BB0378"/>
    <w:rsid w:val="00BC3E50"/>
    <w:rsid w:val="00BC5E56"/>
    <w:rsid w:val="00BC6479"/>
    <w:rsid w:val="00BC7A66"/>
    <w:rsid w:val="00BD3327"/>
    <w:rsid w:val="00BD4621"/>
    <w:rsid w:val="00BD62AC"/>
    <w:rsid w:val="00C014B1"/>
    <w:rsid w:val="00C0706C"/>
    <w:rsid w:val="00C07EF6"/>
    <w:rsid w:val="00C10C02"/>
    <w:rsid w:val="00C11852"/>
    <w:rsid w:val="00C224A8"/>
    <w:rsid w:val="00C23B82"/>
    <w:rsid w:val="00C3042D"/>
    <w:rsid w:val="00C3416F"/>
    <w:rsid w:val="00C341FF"/>
    <w:rsid w:val="00C35405"/>
    <w:rsid w:val="00C3549D"/>
    <w:rsid w:val="00C54176"/>
    <w:rsid w:val="00C600E1"/>
    <w:rsid w:val="00C74796"/>
    <w:rsid w:val="00C81390"/>
    <w:rsid w:val="00C81DC3"/>
    <w:rsid w:val="00C8731A"/>
    <w:rsid w:val="00C97AE0"/>
    <w:rsid w:val="00CA0945"/>
    <w:rsid w:val="00CA482F"/>
    <w:rsid w:val="00CA7AB1"/>
    <w:rsid w:val="00CD08D8"/>
    <w:rsid w:val="00CD55E7"/>
    <w:rsid w:val="00CE2B13"/>
    <w:rsid w:val="00CE7C1D"/>
    <w:rsid w:val="00CE7D51"/>
    <w:rsid w:val="00D11CFC"/>
    <w:rsid w:val="00D13983"/>
    <w:rsid w:val="00D21C44"/>
    <w:rsid w:val="00D25C17"/>
    <w:rsid w:val="00D2686D"/>
    <w:rsid w:val="00D31FA2"/>
    <w:rsid w:val="00D32D0C"/>
    <w:rsid w:val="00D41628"/>
    <w:rsid w:val="00D43BCE"/>
    <w:rsid w:val="00D43E32"/>
    <w:rsid w:val="00D46350"/>
    <w:rsid w:val="00D6388C"/>
    <w:rsid w:val="00D70083"/>
    <w:rsid w:val="00D7220D"/>
    <w:rsid w:val="00D7236D"/>
    <w:rsid w:val="00D800CB"/>
    <w:rsid w:val="00D862B2"/>
    <w:rsid w:val="00D90718"/>
    <w:rsid w:val="00D961E1"/>
    <w:rsid w:val="00DA046A"/>
    <w:rsid w:val="00DB42BF"/>
    <w:rsid w:val="00DB558A"/>
    <w:rsid w:val="00DC31F4"/>
    <w:rsid w:val="00DC3A8A"/>
    <w:rsid w:val="00DD336F"/>
    <w:rsid w:val="00DE5F6D"/>
    <w:rsid w:val="00DF092B"/>
    <w:rsid w:val="00DF4ABC"/>
    <w:rsid w:val="00DF6162"/>
    <w:rsid w:val="00DF7642"/>
    <w:rsid w:val="00E03ED7"/>
    <w:rsid w:val="00E10D47"/>
    <w:rsid w:val="00E1186C"/>
    <w:rsid w:val="00E17C14"/>
    <w:rsid w:val="00E2119D"/>
    <w:rsid w:val="00E2329C"/>
    <w:rsid w:val="00E42741"/>
    <w:rsid w:val="00E45199"/>
    <w:rsid w:val="00E45C6D"/>
    <w:rsid w:val="00E46E98"/>
    <w:rsid w:val="00E6210F"/>
    <w:rsid w:val="00E62845"/>
    <w:rsid w:val="00E748B7"/>
    <w:rsid w:val="00E80046"/>
    <w:rsid w:val="00E811B8"/>
    <w:rsid w:val="00E81848"/>
    <w:rsid w:val="00E81F72"/>
    <w:rsid w:val="00E852E8"/>
    <w:rsid w:val="00E91427"/>
    <w:rsid w:val="00E92E4E"/>
    <w:rsid w:val="00EA74DC"/>
    <w:rsid w:val="00EB439C"/>
    <w:rsid w:val="00EB4568"/>
    <w:rsid w:val="00EB4A8B"/>
    <w:rsid w:val="00EC236A"/>
    <w:rsid w:val="00EC5E80"/>
    <w:rsid w:val="00ED6A87"/>
    <w:rsid w:val="00ED6FCA"/>
    <w:rsid w:val="00F020CC"/>
    <w:rsid w:val="00F237E0"/>
    <w:rsid w:val="00F32665"/>
    <w:rsid w:val="00F32909"/>
    <w:rsid w:val="00F33408"/>
    <w:rsid w:val="00F41166"/>
    <w:rsid w:val="00F433CF"/>
    <w:rsid w:val="00F60818"/>
    <w:rsid w:val="00F64997"/>
    <w:rsid w:val="00F64BAA"/>
    <w:rsid w:val="00F6790D"/>
    <w:rsid w:val="00F8180A"/>
    <w:rsid w:val="00F84D50"/>
    <w:rsid w:val="00F93314"/>
    <w:rsid w:val="00F95F10"/>
    <w:rsid w:val="00FA5161"/>
    <w:rsid w:val="00FB012E"/>
    <w:rsid w:val="00FB42CC"/>
    <w:rsid w:val="00FB473F"/>
    <w:rsid w:val="00FB7EF8"/>
    <w:rsid w:val="00FC4486"/>
    <w:rsid w:val="00FC7736"/>
    <w:rsid w:val="00FD14D9"/>
    <w:rsid w:val="00FD6C3F"/>
    <w:rsid w:val="00FE1AB8"/>
    <w:rsid w:val="00F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D"/>
  </w:style>
  <w:style w:type="paragraph" w:styleId="2">
    <w:name w:val="heading 2"/>
    <w:basedOn w:val="a"/>
    <w:link w:val="20"/>
    <w:uiPriority w:val="9"/>
    <w:qFormat/>
    <w:rsid w:val="0075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C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5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a0"/>
    <w:uiPriority w:val="99"/>
    <w:rsid w:val="007552C2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a4">
    <w:name w:val="List Paragraph"/>
    <w:basedOn w:val="a"/>
    <w:uiPriority w:val="1"/>
    <w:qFormat/>
    <w:rsid w:val="007552C2"/>
    <w:pPr>
      <w:ind w:left="720"/>
      <w:contextualSpacing/>
    </w:pPr>
  </w:style>
  <w:style w:type="paragraph" w:styleId="a5">
    <w:name w:val="No Spacing"/>
    <w:link w:val="a6"/>
    <w:uiPriority w:val="1"/>
    <w:qFormat/>
    <w:rsid w:val="0075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55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7552C2"/>
    <w:rPr>
      <w:b/>
      <w:bCs/>
    </w:rPr>
  </w:style>
  <w:style w:type="paragraph" w:styleId="a8">
    <w:name w:val="Normal (Web)"/>
    <w:basedOn w:val="a"/>
    <w:uiPriority w:val="99"/>
    <w:unhideWhenUsed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7552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52C2"/>
  </w:style>
  <w:style w:type="character" w:customStyle="1" w:styleId="apple-converted-space">
    <w:name w:val="apple-converted-space"/>
    <w:basedOn w:val="a0"/>
    <w:rsid w:val="007552C2"/>
  </w:style>
  <w:style w:type="paragraph" w:styleId="ab">
    <w:name w:val="header"/>
    <w:basedOn w:val="a"/>
    <w:link w:val="ac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2C2"/>
  </w:style>
  <w:style w:type="paragraph" w:styleId="ad">
    <w:name w:val="footer"/>
    <w:basedOn w:val="a"/>
    <w:link w:val="ae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2C2"/>
  </w:style>
  <w:style w:type="character" w:styleId="af">
    <w:name w:val="Emphasis"/>
    <w:basedOn w:val="a0"/>
    <w:uiPriority w:val="20"/>
    <w:qFormat/>
    <w:rsid w:val="007552C2"/>
    <w:rPr>
      <w:i/>
      <w:iCs/>
    </w:rPr>
  </w:style>
  <w:style w:type="paragraph" w:customStyle="1" w:styleId="21">
    <w:name w:val="Абзац списка2"/>
    <w:basedOn w:val="a"/>
    <w:rsid w:val="007552C2"/>
    <w:pPr>
      <w:ind w:left="720"/>
    </w:pPr>
    <w:rPr>
      <w:rFonts w:ascii="Calibri" w:eastAsia="Calibri" w:hAnsi="Calibri" w:cs="Times New Roman"/>
    </w:rPr>
  </w:style>
  <w:style w:type="paragraph" w:customStyle="1" w:styleId="c37">
    <w:name w:val="c37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52C2"/>
  </w:style>
  <w:style w:type="character" w:customStyle="1" w:styleId="c9">
    <w:name w:val="c9"/>
    <w:basedOn w:val="a0"/>
    <w:rsid w:val="007552C2"/>
  </w:style>
  <w:style w:type="character" w:customStyle="1" w:styleId="c7">
    <w:name w:val="c7"/>
    <w:basedOn w:val="a0"/>
    <w:rsid w:val="007552C2"/>
  </w:style>
  <w:style w:type="paragraph" w:customStyle="1" w:styleId="c4">
    <w:name w:val="c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7552C2"/>
  </w:style>
  <w:style w:type="paragraph" w:customStyle="1" w:styleId="c94">
    <w:name w:val="c9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4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C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F06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5BF5-FCDD-4D44-9028-4C3E1739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6338</Words>
  <Characters>36129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2001-12-31T22:48:00Z</cp:lastPrinted>
  <dcterms:created xsi:type="dcterms:W3CDTF">2024-07-09T13:30:00Z</dcterms:created>
  <dcterms:modified xsi:type="dcterms:W3CDTF">2024-07-09T13:30:00Z</dcterms:modified>
</cp:coreProperties>
</file>